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651" w:rsidRDefault="00527651" w:rsidP="00527651">
      <w:pPr>
        <w:widowControl/>
        <w:jc w:val="left"/>
        <w:rPr>
          <w:rFonts w:ascii="黑体" w:eastAsia="黑体" w:hint="eastAsia"/>
          <w:kern w:val="0"/>
          <w:sz w:val="32"/>
          <w:szCs w:val="32"/>
        </w:rPr>
      </w:pPr>
      <w:r>
        <w:rPr>
          <w:rFonts w:ascii="黑体" w:eastAsia="黑体" w:hint="eastAsia"/>
          <w:kern w:val="0"/>
          <w:sz w:val="32"/>
          <w:szCs w:val="32"/>
        </w:rPr>
        <w:t>附件1</w:t>
      </w:r>
    </w:p>
    <w:p w:rsidR="00527651" w:rsidRDefault="00527651" w:rsidP="00527651">
      <w:pPr>
        <w:widowControl/>
        <w:jc w:val="left"/>
        <w:rPr>
          <w:rFonts w:ascii="仿宋_GB2312" w:eastAsia="仿宋_GB2312" w:hint="eastAsia"/>
          <w:kern w:val="0"/>
          <w:sz w:val="32"/>
          <w:szCs w:val="32"/>
        </w:rPr>
      </w:pPr>
    </w:p>
    <w:p w:rsidR="00527651" w:rsidRDefault="00527651" w:rsidP="00527651">
      <w:pPr>
        <w:spacing w:line="600" w:lineRule="exact"/>
        <w:ind w:firstLine="640"/>
        <w:jc w:val="center"/>
        <w:rPr>
          <w:rFonts w:ascii="仿宋_GB2312" w:eastAsia="仿宋_GB2312"/>
          <w:color w:val="FF0000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6"/>
          <w:szCs w:val="36"/>
        </w:rPr>
        <w:t>广西14个设区市发布招募公告网址及咨询电话</w:t>
      </w:r>
    </w:p>
    <w:tbl>
      <w:tblPr>
        <w:tblpPr w:leftFromText="180" w:rightFromText="180" w:vertAnchor="page" w:horzAnchor="page" w:tblpXSpec="center" w:tblpY="3769"/>
        <w:tblOverlap w:val="never"/>
        <w:tblW w:w="86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05"/>
        <w:gridCol w:w="5140"/>
        <w:gridCol w:w="2122"/>
      </w:tblGrid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E57FAA">
              <w:rPr>
                <w:rFonts w:ascii="黑体" w:eastAsia="黑体" w:hAnsi="黑体" w:cs="黑体" w:hint="eastAsia"/>
                <w:sz w:val="28"/>
                <w:szCs w:val="28"/>
              </w:rPr>
              <w:t>设区市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E57FAA">
              <w:rPr>
                <w:rFonts w:ascii="黑体" w:eastAsia="黑体" w:hAnsi="黑体" w:cs="黑体" w:hint="eastAsia"/>
                <w:sz w:val="28"/>
                <w:szCs w:val="28"/>
              </w:rPr>
              <w:t>发布招募公告及招募计划网址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E57FAA">
              <w:rPr>
                <w:rFonts w:ascii="黑体" w:eastAsia="黑体" w:hAnsi="黑体" w:cs="黑体" w:hint="eastAsia"/>
                <w:sz w:val="28"/>
                <w:szCs w:val="28"/>
              </w:rPr>
              <w:t>考生咨询电话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南宁市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广西南宁市人力资源和社会保障局网站</w:t>
            </w:r>
          </w:p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http://rsj.nanning.gov.cn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0771-5505387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柳州市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广西柳州市人力资源和社会保障局网站http://rsj.liuzhou.gov.cn/</w:t>
            </w:r>
          </w:p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柳州人才网http://www.lzrc.com.cn/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0772-2825735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桂林市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广西桂林市人力资源和社会保障局网站 http://</w:t>
            </w:r>
            <w:r w:rsidRPr="00E57FAA">
              <w:rPr>
                <w:rFonts w:ascii="仿宋_GB2312" w:eastAsia="仿宋_GB2312" w:hAnsi="仿宋_GB2312" w:cs="仿宋_GB2312"/>
                <w:sz w:val="28"/>
                <w:szCs w:val="28"/>
              </w:rPr>
              <w:t>rsj.guilin.gov.cn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0773-2888156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梧州人才网https://wz.gxrc.com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0774-3817319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北海市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北海人才网http://www.bhrc.cn/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0779</w:t>
            </w: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-</w:t>
            </w: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3233937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防城港市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防城港人才网https://fcg.gxrc.com/</w:t>
            </w:r>
          </w:p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广西防城港人力资源和社会保障局网站http://rsj.fcgs.gov.cn/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0770-2823316</w:t>
            </w:r>
          </w:p>
        </w:tc>
      </w:tr>
      <w:tr w:rsidR="00527651" w:rsidRPr="00E57FAA" w:rsidTr="00F778E0">
        <w:trPr>
          <w:trHeight w:val="605"/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钦州市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钦州人才网https://qz.gxrc.com/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0777-3688396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贵港市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广西贵港市人力资源和社会保障局网站http://rsj.gxgg.gov.cn  </w:t>
            </w:r>
          </w:p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贵港人事人才网https://gg.gxrc.com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0775-4562055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玉林市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广西玉林市人力资源和社会保障局网站http://rsj.yulin.gov.cn 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0775-2671806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百色市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百色人才网https://bs.gxrc.com/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0776-2841760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贺州市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广西贺州市人民政府门户网站www.gxhz.gov.cn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0774</w:t>
            </w: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-</w:t>
            </w: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5136208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河池市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河池人才网https://hc.gxrc.com/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07782259006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来宾市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来宾人才网https://lb.gxrc.com/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0772-4275656</w:t>
            </w:r>
          </w:p>
        </w:tc>
      </w:tr>
      <w:tr w:rsidR="00527651" w:rsidRPr="00E57FAA" w:rsidTr="00F778E0">
        <w:trPr>
          <w:jc w:val="center"/>
        </w:trPr>
        <w:tc>
          <w:tcPr>
            <w:tcW w:w="1405" w:type="dxa"/>
            <w:vAlign w:val="center"/>
          </w:tcPr>
          <w:p w:rsidR="00527651" w:rsidRPr="00E57FAA" w:rsidRDefault="00527651" w:rsidP="00F778E0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崇左市</w:t>
            </w:r>
          </w:p>
        </w:tc>
        <w:tc>
          <w:tcPr>
            <w:tcW w:w="5140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崇左人才网https://cz.gxrc.com/</w:t>
            </w:r>
          </w:p>
        </w:tc>
        <w:tc>
          <w:tcPr>
            <w:tcW w:w="2122" w:type="dxa"/>
            <w:vAlign w:val="center"/>
          </w:tcPr>
          <w:p w:rsidR="00527651" w:rsidRPr="00E57FAA" w:rsidRDefault="00527651" w:rsidP="00F778E0">
            <w:pPr>
              <w:spacing w:line="600" w:lineRule="exact"/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</w:pPr>
            <w:r w:rsidRPr="00E57FAA">
              <w:rPr>
                <w:rFonts w:ascii="仿宋_GB2312" w:eastAsia="仿宋_GB2312" w:hAnsi="仿宋_GB2312" w:cs="仿宋_GB2312" w:hint="eastAsia"/>
                <w:sz w:val="28"/>
                <w:szCs w:val="28"/>
                <w:lang w:val="zh-CN"/>
              </w:rPr>
              <w:t>0771-7828636</w:t>
            </w:r>
          </w:p>
        </w:tc>
      </w:tr>
    </w:tbl>
    <w:p w:rsidR="00527651" w:rsidRDefault="00527651" w:rsidP="00527651">
      <w:pPr>
        <w:widowControl/>
        <w:jc w:val="left"/>
        <w:rPr>
          <w:rFonts w:ascii="仿宋_GB2312" w:eastAsia="仿宋_GB2312"/>
          <w:color w:val="FF0000"/>
          <w:kern w:val="0"/>
          <w:sz w:val="32"/>
          <w:szCs w:val="32"/>
        </w:rPr>
      </w:pPr>
    </w:p>
    <w:p w:rsidR="0033159C" w:rsidRDefault="0033159C">
      <w:pPr>
        <w:rPr>
          <w:rFonts w:hint="eastAsia"/>
        </w:rPr>
      </w:pPr>
    </w:p>
    <w:sectPr w:rsidR="00331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159C" w:rsidRDefault="0033159C" w:rsidP="00527651">
      <w:r>
        <w:separator/>
      </w:r>
    </w:p>
  </w:endnote>
  <w:endnote w:type="continuationSeparator" w:id="1">
    <w:p w:rsidR="0033159C" w:rsidRDefault="0033159C" w:rsidP="005276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159C" w:rsidRDefault="0033159C" w:rsidP="00527651">
      <w:r>
        <w:separator/>
      </w:r>
    </w:p>
  </w:footnote>
  <w:footnote w:type="continuationSeparator" w:id="1">
    <w:p w:rsidR="0033159C" w:rsidRDefault="0033159C" w:rsidP="005276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7651"/>
    <w:rsid w:val="0033159C"/>
    <w:rsid w:val="00527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65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7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76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76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76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Lines>6</Lines>
  <Paragraphs>1</Paragraphs>
  <ScaleCrop>false</ScaleCrop>
  <Company>china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2020-07-22T01:08:00Z</dcterms:created>
  <dcterms:modified xsi:type="dcterms:W3CDTF">2020-07-22T01:08:00Z</dcterms:modified>
</cp:coreProperties>
</file>