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EFEFE"/>
        <w:adjustRightInd w:val="0"/>
        <w:snapToGrid w:val="0"/>
        <w:spacing w:line="440" w:lineRule="exact"/>
        <w:jc w:val="left"/>
        <w:outlineLvl w:val="1"/>
        <w:rPr>
          <w:rFonts w:hint="eastAsia" w:ascii="华文中宋" w:hAnsi="华文中宋" w:eastAsia="华文中宋" w:cs="宋体"/>
          <w:bCs/>
          <w:color w:val="000000"/>
          <w:kern w:val="0"/>
          <w:sz w:val="24"/>
        </w:rPr>
      </w:pPr>
      <w:r>
        <w:rPr>
          <w:rFonts w:hint="eastAsia" w:ascii="华文中宋" w:hAnsi="华文中宋" w:eastAsia="华文中宋" w:cs="宋体"/>
          <w:bCs/>
          <w:color w:val="000000"/>
          <w:kern w:val="0"/>
          <w:sz w:val="24"/>
        </w:rPr>
        <w:t>附件1</w:t>
      </w:r>
    </w:p>
    <w:p>
      <w:pPr>
        <w:widowControl/>
        <w:shd w:val="clear" w:color="auto" w:fill="FEFEFE"/>
        <w:adjustRightInd w:val="0"/>
        <w:snapToGrid w:val="0"/>
        <w:spacing w:line="440" w:lineRule="exact"/>
        <w:jc w:val="center"/>
        <w:outlineLvl w:val="1"/>
        <w:rPr>
          <w:rFonts w:hint="eastAsia" w:ascii="华文中宋" w:hAnsi="华文中宋" w:eastAsia="华文中宋" w:cs="宋体"/>
          <w:color w:val="000000"/>
          <w:kern w:val="0"/>
          <w:sz w:val="40"/>
          <w:szCs w:val="40"/>
        </w:rPr>
      </w:pPr>
      <w:r>
        <w:rPr>
          <w:rFonts w:hint="eastAsia" w:ascii="华文中宋" w:hAnsi="华文中宋" w:eastAsia="华文中宋" w:cs="宋体"/>
          <w:bCs/>
          <w:color w:val="000000"/>
          <w:kern w:val="0"/>
          <w:sz w:val="40"/>
          <w:szCs w:val="40"/>
        </w:rPr>
        <w:t>世界一流大学建设高校（42所）</w:t>
      </w:r>
    </w:p>
    <w:tbl>
      <w:tblPr>
        <w:tblStyle w:val="3"/>
        <w:tblW w:w="8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EFEFE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1"/>
        <w:gridCol w:w="2409"/>
        <w:gridCol w:w="2409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EFEFE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"https://www.dxsbb.com/news/list_98.html"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北京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"https://www.dxsbb.com/news/list_100.html"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山东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中国海洋大学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武汉大学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北京</w:t>
            </w:r>
            <w:r>
              <w:fldChar w:fldCharType="begin"/>
            </w:r>
            <w:r>
              <w:instrText xml:space="preserve"> HYPERLINK "https://www.dxsbb.com/news/list_200.html"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理工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华中科技大学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27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中南大学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北京</w:t>
            </w:r>
            <w:r>
              <w:fldChar w:fldCharType="begin"/>
            </w:r>
            <w:r>
              <w:instrText xml:space="preserve"> HYPERLINK "https://www.dxsbb.com/news/list_196.html"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师范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28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中山大学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中央</w:t>
            </w:r>
            <w:r>
              <w:fldChar w:fldCharType="begin"/>
            </w:r>
            <w:r>
              <w:instrText xml:space="preserve"> HYPERLINK "https://www.dxsbb.com/news/list_202.html"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民族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29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30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"https://www.dxsbb.com/news/list_109.html"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四川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天津大学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31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大连理工大学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32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"https://www.dxsbb.com/news/list_117.html"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重庆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"https://www.dxsbb.com/news/list_119.html"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吉林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33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哈尔滨工业大学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34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西北工业大学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复旦大学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35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同济大学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36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国防科技大学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上海交通大学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37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东北大学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17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华东师范大学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38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郑州大学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南京大学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39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湖南大学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东南大学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"https://www.dxsbb.com/news/list_110.html" \t "_blank"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浙江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41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西北农林科技大学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中国科学技术大学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42</w:t>
            </w:r>
          </w:p>
        </w:tc>
        <w:tc>
          <w:tcPr>
            <w:tcW w:w="2409" w:type="dxa"/>
            <w:shd w:val="clear" w:color="auto" w:fill="FEFEF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</w:rPr>
              <w:t>新疆大学</w:t>
            </w:r>
          </w:p>
        </w:tc>
      </w:tr>
    </w:tbl>
    <w:p>
      <w:pPr>
        <w:adjustRightInd w:val="0"/>
        <w:snapToGrid w:val="0"/>
        <w:spacing w:line="500" w:lineRule="exact"/>
        <w:rPr>
          <w:rFonts w:hint="eastAsia" w:ascii="仿宋_GB2312" w:hAnsi="仿宋_GB2312" w:eastAsia="仿宋_GB2312" w:cs="仿宋_GB2312"/>
          <w:sz w:val="24"/>
        </w:rPr>
      </w:pPr>
    </w:p>
    <w:p>
      <w:pPr>
        <w:widowControl/>
        <w:shd w:val="clear" w:color="auto" w:fill="FEFEFE"/>
        <w:adjustRightInd w:val="0"/>
        <w:snapToGrid w:val="0"/>
        <w:spacing w:line="440" w:lineRule="exact"/>
        <w:jc w:val="left"/>
        <w:outlineLvl w:val="1"/>
        <w:rPr>
          <w:rFonts w:hint="eastAsia" w:ascii="华文中宋" w:hAnsi="华文中宋" w:eastAsia="华文中宋" w:cs="宋体"/>
          <w:bCs/>
          <w:color w:val="000000"/>
          <w:kern w:val="0"/>
          <w:sz w:val="24"/>
        </w:rPr>
      </w:pPr>
    </w:p>
    <w:p>
      <w:pPr>
        <w:widowControl/>
        <w:shd w:val="clear" w:color="auto" w:fill="FEFEFE"/>
        <w:adjustRightInd w:val="0"/>
        <w:snapToGrid w:val="0"/>
        <w:spacing w:line="440" w:lineRule="exact"/>
        <w:jc w:val="left"/>
        <w:outlineLvl w:val="1"/>
        <w:rPr>
          <w:rFonts w:hint="eastAsia" w:ascii="华文中宋" w:hAnsi="华文中宋" w:eastAsia="华文中宋" w:cs="宋体"/>
          <w:bCs/>
          <w:color w:val="000000"/>
          <w:kern w:val="0"/>
          <w:sz w:val="24"/>
        </w:rPr>
      </w:pPr>
      <w:r>
        <w:rPr>
          <w:rFonts w:hint="eastAsia" w:ascii="华文中宋" w:hAnsi="华文中宋" w:eastAsia="华文中宋" w:cs="宋体"/>
          <w:bCs/>
          <w:color w:val="000000"/>
          <w:kern w:val="0"/>
          <w:sz w:val="24"/>
        </w:rPr>
        <w:t>附件2</w:t>
      </w:r>
    </w:p>
    <w:tbl>
      <w:tblPr>
        <w:tblStyle w:val="3"/>
        <w:tblW w:w="91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830"/>
        <w:gridCol w:w="507"/>
        <w:gridCol w:w="283"/>
        <w:gridCol w:w="650"/>
        <w:gridCol w:w="59"/>
        <w:gridCol w:w="1021"/>
        <w:gridCol w:w="180"/>
        <w:gridCol w:w="955"/>
        <w:gridCol w:w="266"/>
        <w:gridCol w:w="643"/>
        <w:gridCol w:w="656"/>
        <w:gridCol w:w="522"/>
        <w:gridCol w:w="14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jc w:val="center"/>
        </w:trPr>
        <w:tc>
          <w:tcPr>
            <w:tcW w:w="918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before="468" w:beforeLines="150" w:after="312" w:afterLines="100" w:line="340" w:lineRule="exact"/>
              <w:jc w:val="center"/>
              <w:rPr>
                <w:rFonts w:ascii="黑体" w:hAnsi="黑体" w:eastAsia="黑体"/>
                <w:color w:val="000000"/>
                <w:w w:val="90"/>
                <w:sz w:val="44"/>
                <w:szCs w:val="44"/>
              </w:rPr>
            </w:pPr>
            <w:r>
              <w:rPr>
                <w:rFonts w:ascii="黑体" w:hAnsi="黑体" w:eastAsia="黑体"/>
                <w:color w:val="000000"/>
                <w:w w:val="90"/>
                <w:sz w:val="44"/>
                <w:szCs w:val="44"/>
              </w:rPr>
              <w:t>包头市委党校</w:t>
            </w:r>
            <w:r>
              <w:rPr>
                <w:rFonts w:hint="eastAsia" w:ascii="黑体" w:hAnsi="黑体" w:eastAsia="黑体"/>
                <w:color w:val="000000"/>
                <w:w w:val="90"/>
                <w:sz w:val="44"/>
                <w:szCs w:val="44"/>
              </w:rPr>
              <w:t>20</w:t>
            </w:r>
            <w:r>
              <w:rPr>
                <w:rFonts w:ascii="黑体" w:hAnsi="黑体" w:eastAsia="黑体"/>
                <w:color w:val="000000"/>
                <w:w w:val="90"/>
                <w:sz w:val="44"/>
                <w:szCs w:val="44"/>
              </w:rPr>
              <w:t>20</w:t>
            </w:r>
            <w:r>
              <w:rPr>
                <w:rFonts w:hint="eastAsia" w:ascii="黑体" w:hAnsi="黑体" w:eastAsia="黑体"/>
                <w:color w:val="000000"/>
                <w:w w:val="90"/>
                <w:sz w:val="44"/>
                <w:szCs w:val="44"/>
              </w:rPr>
              <w:t>年人才引进报名登记表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照片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（2寸）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户籍</w:t>
            </w: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出生地</w:t>
            </w:r>
          </w:p>
        </w:tc>
        <w:tc>
          <w:tcPr>
            <w:tcW w:w="1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联系电话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电子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邮箱</w:t>
            </w:r>
          </w:p>
        </w:tc>
        <w:tc>
          <w:tcPr>
            <w:tcW w:w="60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住址</w:t>
            </w:r>
          </w:p>
        </w:tc>
        <w:tc>
          <w:tcPr>
            <w:tcW w:w="80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04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</w:t>
            </w:r>
          </w:p>
        </w:tc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82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简历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（从高中填写）</w:t>
            </w:r>
          </w:p>
        </w:tc>
        <w:tc>
          <w:tcPr>
            <w:tcW w:w="80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adjustRightInd w:val="0"/>
              <w:ind w:left="2244" w:right="113" w:hanging="2244" w:hangingChars="935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主要成员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（父母、配偶、子女）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年龄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80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right="113" w:firstLine="480" w:firstLineChars="200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发表论文、专著情况</w:t>
            </w:r>
          </w:p>
        </w:tc>
        <w:tc>
          <w:tcPr>
            <w:tcW w:w="80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8" w:firstLine="48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工作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（已参加工作的填写）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</w:tc>
        <w:tc>
          <w:tcPr>
            <w:tcW w:w="6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现任职务职称</w:t>
            </w:r>
          </w:p>
        </w:tc>
        <w:tc>
          <w:tcPr>
            <w:tcW w:w="6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所在单位意见</w:t>
            </w:r>
          </w:p>
        </w:tc>
        <w:tc>
          <w:tcPr>
            <w:tcW w:w="6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4" w:hRule="atLeast"/>
          <w:jc w:val="center"/>
        </w:trPr>
        <w:tc>
          <w:tcPr>
            <w:tcW w:w="91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本人已详细阅读人才引进相关信息，并保证以上信息均为真实情况，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如有不实，本人愿承担一切法律责任。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</w:p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申请人（签名）：                 年     月     日       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核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见</w:t>
            </w:r>
          </w:p>
        </w:tc>
        <w:tc>
          <w:tcPr>
            <w:tcW w:w="80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720" w:firstLineChars="3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600" w:firstLineChars="2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审核人（签名）：                   年     月     日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注</w:t>
            </w:r>
          </w:p>
        </w:tc>
        <w:tc>
          <w:tcPr>
            <w:tcW w:w="80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3"/>
        <w:tblpPr w:leftFromText="180" w:rightFromText="180" w:vertAnchor="text" w:tblpX="10214" w:tblpY="-26629"/>
        <w:tblOverlap w:val="never"/>
        <w:tblW w:w="8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888" w:type="dxa"/>
            <w:noWrap w:val="0"/>
            <w:vAlign w:val="top"/>
          </w:tcPr>
          <w:p>
            <w:pPr>
              <w:spacing w:line="4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>
      <w:pPr>
        <w:spacing w:line="40" w:lineRule="exact"/>
        <w:rPr>
          <w:rFonts w:ascii="仿宋_GB2312" w:eastAsia="仿宋_GB2312"/>
          <w:color w:val="000000"/>
          <w:sz w:val="24"/>
        </w:rPr>
      </w:pPr>
    </w:p>
    <w:p>
      <w:pPr>
        <w:adjustRightInd w:val="0"/>
        <w:snapToGrid w:val="0"/>
        <w:spacing w:line="500" w:lineRule="exact"/>
        <w:ind w:firstLine="420" w:firstLineChars="200"/>
      </w:pPr>
      <w:r>
        <w:rPr>
          <w:rFonts w:ascii="宋体" w:hAnsi="宋体"/>
          <w:color w:val="000000"/>
          <w:szCs w:val="21"/>
        </w:rPr>
        <w:t>本表正反面打印，一式两份。</w:t>
      </w:r>
      <w:bookmarkStart w:id="0" w:name="_GoBack"/>
      <w:bookmarkEnd w:id="0"/>
    </w:p>
    <w:sectPr>
      <w:footerReference r:id="rId3" w:type="default"/>
      <w:pgSz w:w="11906" w:h="16838"/>
      <w:pgMar w:top="1723" w:right="1463" w:bottom="1270" w:left="1463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80C38"/>
    <w:rsid w:val="22780C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2020-03-20T08:39:00Z</dcterms:created>
  <dc:creator>恶魔系果实</dc:creator>
  <cp:lastModifiedBy>恶魔系果实</cp:lastModifiedBy>
  <dcterms:modified xsi:type="dcterms:W3CDTF">2020-03-20T08:40:07Z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