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24E" w:rsidRPr="005E3F6E" w:rsidRDefault="00BE1266" w:rsidP="00BE1266">
      <w:bookmarkStart w:id="0" w:name="_GoBack"/>
      <w:r>
        <w:rPr>
          <w:noProof/>
        </w:rPr>
        <w:drawing>
          <wp:inline distT="0" distB="0" distL="0" distR="0">
            <wp:extent cx="8863330" cy="5218756"/>
            <wp:effectExtent l="0" t="0" r="0" b="1270"/>
            <wp:docPr id="5" name="图片 5" descr="http://fpwm.gov.cn/Upload/77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pwm.gov.cn/Upload/77(2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5218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6124E" w:rsidRPr="005E3F6E" w:rsidSect="009832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0CC"/>
    <w:rsid w:val="003C397F"/>
    <w:rsid w:val="004400CC"/>
    <w:rsid w:val="004816B7"/>
    <w:rsid w:val="004D6283"/>
    <w:rsid w:val="005E3F6E"/>
    <w:rsid w:val="00695771"/>
    <w:rsid w:val="00837BF2"/>
    <w:rsid w:val="00893DB8"/>
    <w:rsid w:val="009472EF"/>
    <w:rsid w:val="009832B5"/>
    <w:rsid w:val="00AC12F1"/>
    <w:rsid w:val="00BE1266"/>
    <w:rsid w:val="00C6124E"/>
    <w:rsid w:val="00DF3B40"/>
    <w:rsid w:val="00F5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3F6E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5E3F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AC12F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12F1"/>
    <w:rPr>
      <w:sz w:val="18"/>
      <w:szCs w:val="18"/>
    </w:rPr>
  </w:style>
  <w:style w:type="character" w:customStyle="1" w:styleId="apple-converted-space">
    <w:name w:val="apple-converted-space"/>
    <w:basedOn w:val="a0"/>
    <w:rsid w:val="00C612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3F6E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5E3F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AC12F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12F1"/>
    <w:rPr>
      <w:sz w:val="18"/>
      <w:szCs w:val="18"/>
    </w:rPr>
  </w:style>
  <w:style w:type="character" w:customStyle="1" w:styleId="apple-converted-space">
    <w:name w:val="apple-converted-space"/>
    <w:basedOn w:val="a0"/>
    <w:rsid w:val="00C612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020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</w:divsChild>
    </w:div>
    <w:div w:id="2329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4266">
          <w:marLeft w:val="225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9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0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26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0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2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1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2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2019-05-06T04:18:00Z</dcterms:created>
  <dcterms:modified xsi:type="dcterms:W3CDTF">2019-05-06T04:18:00Z</dcterms:modified>
</cp:coreProperties>
</file>