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30" w:type="dxa"/>
        <w:jc w:val="center"/>
        <w:tblCellSpacing w:w="0" w:type="dxa"/>
        <w:tblInd w:w="-6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525"/>
        <w:gridCol w:w="1125"/>
        <w:gridCol w:w="720"/>
        <w:gridCol w:w="870"/>
        <w:gridCol w:w="1395"/>
        <w:gridCol w:w="1500"/>
        <w:gridCol w:w="750"/>
        <w:gridCol w:w="630"/>
        <w:gridCol w:w="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0" w:type="dxa"/>
          <w:jc w:val="center"/>
        </w:trPr>
        <w:tc>
          <w:tcPr>
            <w:tcW w:w="1320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招聘专业</w:t>
            </w:r>
          </w:p>
        </w:tc>
        <w:tc>
          <w:tcPr>
            <w:tcW w:w="52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112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考生姓名</w:t>
            </w:r>
          </w:p>
        </w:tc>
        <w:tc>
          <w:tcPr>
            <w:tcW w:w="1590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</w:t>
            </w:r>
          </w:p>
        </w:tc>
        <w:tc>
          <w:tcPr>
            <w:tcW w:w="2895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职业能力倾向测评</w:t>
            </w:r>
          </w:p>
        </w:tc>
        <w:tc>
          <w:tcPr>
            <w:tcW w:w="750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总成绩</w:t>
            </w:r>
          </w:p>
        </w:tc>
        <w:tc>
          <w:tcPr>
            <w:tcW w:w="630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按招聘专业排名</w:t>
            </w:r>
          </w:p>
        </w:tc>
        <w:tc>
          <w:tcPr>
            <w:tcW w:w="79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1320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面试成绩60%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职业能力倾向测评成绩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职业能力倾向测评成绩40%</w:t>
            </w:r>
          </w:p>
        </w:tc>
        <w:tc>
          <w:tcPr>
            <w:tcW w:w="750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9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亚非语言文学</w:t>
            </w:r>
          </w:p>
        </w:tc>
        <w:tc>
          <w:tcPr>
            <w:tcW w:w="5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胡薇薇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88.86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53.32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37.6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90.92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计算机应用技术</w:t>
            </w:r>
          </w:p>
        </w:tc>
        <w:tc>
          <w:tcPr>
            <w:tcW w:w="5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鲁亮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85.78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51.47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93.4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37.36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88.83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矿物学、岩石学、矿床学</w:t>
            </w:r>
          </w:p>
        </w:tc>
        <w:tc>
          <w:tcPr>
            <w:tcW w:w="52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朱昱桦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80.64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48.38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84.1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33.64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82.02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矿物学、岩石学、矿床学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齐领弟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88.07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52.84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88.5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35.4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88.24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矿物学、岩石学、矿床学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梅世全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82.29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49.37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32.56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81.93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美术学</w:t>
            </w:r>
          </w:p>
        </w:tc>
        <w:tc>
          <w:tcPr>
            <w:tcW w:w="52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王琴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85.43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51.26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33.6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84.86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黄丽芹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80.57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48.34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82.34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刘治菊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90.57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54.34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88.8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35.52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89.86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金倚竹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50.4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88.4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35.36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85.76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美术学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陆勇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525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谌贤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52.2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35.6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87.8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进入体检环节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张枭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83.71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50.23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34.4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84.63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严文通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80.71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48.43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81.4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32.56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80.99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CellSpacing w:w="0" w:type="dxa"/>
          <w:jc w:val="center"/>
        </w:trPr>
        <w:tc>
          <w:tcPr>
            <w:tcW w:w="13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525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2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宋也</w:t>
            </w:r>
          </w:p>
        </w:tc>
        <w:tc>
          <w:tcPr>
            <w:tcW w:w="72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82.57</w:t>
            </w:r>
          </w:p>
        </w:tc>
        <w:tc>
          <w:tcPr>
            <w:tcW w:w="8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49.54</w:t>
            </w:r>
          </w:p>
        </w:tc>
        <w:tc>
          <w:tcPr>
            <w:tcW w:w="13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34.4</w:t>
            </w:r>
          </w:p>
        </w:tc>
        <w:tc>
          <w:tcPr>
            <w:tcW w:w="7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83.94</w:t>
            </w:r>
          </w:p>
        </w:tc>
        <w:tc>
          <w:tcPr>
            <w:tcW w:w="63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95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F42A6"/>
    <w:rsid w:val="251F42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2018-12-27T02:27:00Z</dcterms:created>
  <dc:creator>天空</dc:creator>
  <cp:lastModifiedBy>天空</cp:lastModifiedBy>
  <dcterms:modified xsi:type="dcterms:W3CDTF">2018-12-27T02:28:34Z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