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18"/>
          <w:szCs w:val="18"/>
        </w:rPr>
      </w:pPr>
      <w:bookmarkStart w:id="0" w:name="_GoBack"/>
      <w:r>
        <w:rPr>
          <w:rFonts w:ascii="宋体" w:hAnsi="宋体" w:eastAsia="宋体" w:cs="宋体"/>
          <w:sz w:val="18"/>
          <w:szCs w:val="18"/>
        </w:rPr>
        <w:t>北京体育职业学院2018年第二次公开招聘面试、综合成绩公示</w:t>
      </w:r>
    </w:p>
    <w:bookmarkEnd w:id="0"/>
    <w:p>
      <w:pPr>
        <w:rPr>
          <w:rFonts w:ascii="宋体" w:hAnsi="宋体" w:eastAsia="宋体" w:cs="宋体"/>
          <w:sz w:val="18"/>
          <w:szCs w:val="18"/>
        </w:rPr>
      </w:pPr>
    </w:p>
    <w:p>
      <w:pPr>
        <w:rPr>
          <w:rFonts w:hint="eastAsia" w:ascii="宋体" w:hAnsi="宋体" w:eastAsia="宋体" w:cs="宋体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sz w:val="18"/>
          <w:szCs w:val="18"/>
          <w:lang w:eastAsia="zh-CN"/>
        </w:rPr>
        <w:drawing>
          <wp:inline distT="0" distB="0" distL="114300" distR="114300">
            <wp:extent cx="5274310" cy="2578100"/>
            <wp:effectExtent l="0" t="0" r="2540" b="12700"/>
            <wp:docPr id="1" name="图片 1" descr="2018121414531690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81214145316902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D202C"/>
    <w:rsid w:val="4BBD2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2018-12-14T08:01:00Z</dcterms:created>
  <dc:creator>石果</dc:creator>
  <cp:lastModifiedBy>石果</cp:lastModifiedBy>
  <dcterms:modified xsi:type="dcterms:W3CDTF">2018-12-14T08:03:07Z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