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1798"/>
        <w:tblW w:w="14425" w:type="dxa"/>
        <w:tblLook w:val="04A0"/>
      </w:tblPr>
      <w:tblGrid>
        <w:gridCol w:w="759"/>
        <w:gridCol w:w="2184"/>
        <w:gridCol w:w="993"/>
        <w:gridCol w:w="4536"/>
        <w:gridCol w:w="2126"/>
        <w:gridCol w:w="1843"/>
        <w:gridCol w:w="1984"/>
      </w:tblGrid>
      <w:tr w:rsidR="007B0247" w:rsidTr="00463F47">
        <w:trPr>
          <w:trHeight w:val="996"/>
        </w:trPr>
        <w:tc>
          <w:tcPr>
            <w:tcW w:w="14425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B0247" w:rsidRPr="000608E5" w:rsidRDefault="007B0247" w:rsidP="00463F47">
            <w:pPr>
              <w:jc w:val="left"/>
              <w:rPr>
                <w:rFonts w:ascii="方正仿宋_GBK" w:eastAsia="方正仿宋_GBK" w:hAnsi="黑体"/>
                <w:sz w:val="28"/>
                <w:szCs w:val="28"/>
              </w:rPr>
            </w:pPr>
            <w:r w:rsidRPr="000608E5">
              <w:rPr>
                <w:rFonts w:ascii="方正仿宋_GBK" w:eastAsia="方正仿宋_GBK" w:hAnsi="黑体" w:hint="eastAsia"/>
                <w:sz w:val="28"/>
                <w:szCs w:val="28"/>
              </w:rPr>
              <w:t>附件：</w:t>
            </w:r>
          </w:p>
          <w:p w:rsidR="007B0247" w:rsidRPr="007B0247" w:rsidRDefault="00562E41" w:rsidP="007B0247">
            <w:pPr>
              <w:jc w:val="center"/>
              <w:rPr>
                <w:rFonts w:asciiTheme="majorEastAsia" w:eastAsiaTheme="majorEastAsia" w:hAnsiTheme="majorEastAsia" w:cs="宋体"/>
                <w:b/>
                <w:sz w:val="36"/>
                <w:szCs w:val="36"/>
              </w:rPr>
            </w:pPr>
            <w:hyperlink r:id="rId6" w:history="1">
              <w:r w:rsidR="007B0247" w:rsidRPr="007B0247">
                <w:rPr>
                  <w:rFonts w:asciiTheme="majorEastAsia" w:eastAsiaTheme="majorEastAsia" w:hAnsiTheme="majorEastAsia" w:hint="eastAsia"/>
                  <w:b/>
                  <w:sz w:val="36"/>
                  <w:szCs w:val="36"/>
                </w:rPr>
                <w:t>北方民族大学2018年博士专任教师公开招聘计划</w:t>
              </w:r>
            </w:hyperlink>
          </w:p>
        </w:tc>
      </w:tr>
      <w:tr w:rsidR="007B0247" w:rsidTr="00463F47">
        <w:trPr>
          <w:trHeight w:val="573"/>
        </w:trPr>
        <w:tc>
          <w:tcPr>
            <w:tcW w:w="7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Default="007B0247" w:rsidP="00463F47">
            <w:pPr>
              <w:jc w:val="right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sz w:val="20"/>
              </w:rPr>
              <w:t>序号</w:t>
            </w:r>
          </w:p>
        </w:tc>
        <w:tc>
          <w:tcPr>
            <w:tcW w:w="21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Default="007B0247" w:rsidP="00463F47">
            <w:pPr>
              <w:jc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sz w:val="20"/>
              </w:rPr>
              <w:t>学院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0C38" w:rsidRDefault="00470C38" w:rsidP="00470C38">
            <w:pPr>
              <w:jc w:val="center"/>
              <w:rPr>
                <w:rFonts w:ascii="宋体" w:hAnsi="宋体" w:cs="宋体" w:hint="eastAsia"/>
                <w:b/>
                <w:bCs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sz w:val="20"/>
              </w:rPr>
              <w:t>招聘</w:t>
            </w:r>
          </w:p>
          <w:p w:rsidR="00470C38" w:rsidRDefault="00470C38" w:rsidP="00470C38">
            <w:pPr>
              <w:jc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sz w:val="20"/>
              </w:rPr>
              <w:t>人数</w:t>
            </w:r>
          </w:p>
        </w:tc>
        <w:tc>
          <w:tcPr>
            <w:tcW w:w="66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Default="007B0247" w:rsidP="00463F47">
            <w:pPr>
              <w:jc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sz w:val="20"/>
              </w:rPr>
              <w:t>基本要求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Default="007B0247" w:rsidP="00463F47">
            <w:pPr>
              <w:jc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sz w:val="20"/>
              </w:rPr>
              <w:t>其他要求</w:t>
            </w: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B0247" w:rsidRDefault="007B0247" w:rsidP="00463F47">
            <w:pPr>
              <w:jc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sz w:val="20"/>
              </w:rPr>
              <w:t>备注</w:t>
            </w:r>
          </w:p>
        </w:tc>
      </w:tr>
      <w:tr w:rsidR="007B0247" w:rsidTr="00463F47">
        <w:trPr>
          <w:trHeight w:val="586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Default="007B0247" w:rsidP="00463F47">
            <w:pPr>
              <w:jc w:val="left"/>
              <w:rPr>
                <w:rFonts w:ascii="宋体" w:hAnsi="宋体" w:cs="宋体"/>
                <w:b/>
                <w:bCs/>
                <w:sz w:val="20"/>
              </w:rPr>
            </w:pPr>
          </w:p>
        </w:tc>
        <w:tc>
          <w:tcPr>
            <w:tcW w:w="21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Default="007B0247" w:rsidP="00463F47">
            <w:pPr>
              <w:jc w:val="left"/>
              <w:rPr>
                <w:rFonts w:ascii="宋体" w:hAnsi="宋体" w:cs="宋体"/>
                <w:b/>
                <w:bCs/>
                <w:sz w:val="20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B0247" w:rsidRDefault="007B0247" w:rsidP="00463F47">
            <w:pPr>
              <w:jc w:val="left"/>
              <w:rPr>
                <w:rFonts w:ascii="宋体" w:hAnsi="宋体" w:cs="宋体"/>
                <w:b/>
                <w:bCs/>
                <w:sz w:val="20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Default="007B0247" w:rsidP="00463F47">
            <w:pPr>
              <w:jc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sz w:val="20"/>
              </w:rPr>
              <w:t>专业（方向）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Default="007B0247" w:rsidP="00463F47">
            <w:pPr>
              <w:jc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sz w:val="20"/>
              </w:rPr>
              <w:t>学历、职称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Default="007B0247" w:rsidP="00463F47">
            <w:pPr>
              <w:jc w:val="left"/>
              <w:rPr>
                <w:rFonts w:ascii="宋体" w:hAnsi="宋体" w:cs="宋体"/>
                <w:b/>
                <w:bCs/>
                <w:sz w:val="20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B0247" w:rsidRDefault="007B0247" w:rsidP="00463F47">
            <w:pPr>
              <w:jc w:val="left"/>
              <w:rPr>
                <w:rFonts w:ascii="宋体" w:hAnsi="宋体" w:cs="宋体"/>
                <w:b/>
                <w:bCs/>
                <w:sz w:val="20"/>
              </w:rPr>
            </w:pPr>
          </w:p>
        </w:tc>
      </w:tr>
      <w:tr w:rsidR="007B0247" w:rsidTr="00463F47">
        <w:trPr>
          <w:trHeight w:val="815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1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经济学院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经济学、中国少数民族经济、农业</w:t>
            </w:r>
            <w:r w:rsidRPr="003320CF">
              <w:rPr>
                <w:rFonts w:ascii="宋体" w:hAnsi="宋体" w:cs="宋体"/>
                <w:sz w:val="20"/>
              </w:rPr>
              <w:t>经济管理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博士研究生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47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D704CD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</w:p>
        </w:tc>
      </w:tr>
      <w:tr w:rsidR="007B0247" w:rsidTr="00463F47">
        <w:trPr>
          <w:trHeight w:val="718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2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法学院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法学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博士研究生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sz w:val="20"/>
              </w:rPr>
              <w:t>本科、硕士、博士均为法学专业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D704CD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</w:p>
        </w:tc>
      </w:tr>
      <w:tr w:rsidR="007B0247" w:rsidTr="00463F47">
        <w:trPr>
          <w:trHeight w:val="1027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3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马克思主义学院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马克思主义理论及相关专业、民族学、哲学、少数民族语言文学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博士研究生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47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D704CD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</w:p>
        </w:tc>
      </w:tr>
      <w:tr w:rsidR="007B0247" w:rsidTr="00463F47">
        <w:trPr>
          <w:trHeight w:val="911"/>
        </w:trPr>
        <w:tc>
          <w:tcPr>
            <w:tcW w:w="7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4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文学与新闻传播学院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/>
                <w:sz w:val="20"/>
              </w:rPr>
              <w:t>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中国语言文学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博士研究生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47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D704CD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</w:p>
        </w:tc>
      </w:tr>
      <w:tr w:rsidR="007B0247" w:rsidTr="00463F47">
        <w:trPr>
          <w:trHeight w:val="737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5</w:t>
            </w:r>
          </w:p>
        </w:tc>
        <w:tc>
          <w:tcPr>
            <w:tcW w:w="2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数学与信息科学学院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数学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博士研究生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47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D704CD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</w:p>
        </w:tc>
      </w:tr>
      <w:tr w:rsidR="007B0247" w:rsidTr="00463F47">
        <w:trPr>
          <w:trHeight w:val="986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/>
                <w:sz w:val="20"/>
              </w:rPr>
              <w:t>6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材料科学与工程学院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/>
                <w:sz w:val="20"/>
              </w:rPr>
              <w:t>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材料科学与工程、</w:t>
            </w:r>
            <w:r w:rsidRPr="00784ED5">
              <w:rPr>
                <w:rFonts w:ascii="宋体" w:hAnsi="宋体" w:cs="宋体" w:hint="eastAsia"/>
                <w:sz w:val="20"/>
              </w:rPr>
              <w:t>化学</w:t>
            </w:r>
            <w:r w:rsidRPr="003320CF">
              <w:rPr>
                <w:rFonts w:ascii="宋体" w:hAnsi="宋体" w:cs="宋体" w:hint="eastAsia"/>
                <w:sz w:val="20"/>
              </w:rPr>
              <w:t>、</w:t>
            </w:r>
            <w:r>
              <w:rPr>
                <w:rFonts w:ascii="宋体" w:hAnsi="宋体" w:cs="宋体" w:hint="eastAsia"/>
                <w:sz w:val="20"/>
              </w:rPr>
              <w:t>高分子材料与工程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博士研究生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47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D704CD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</w:p>
        </w:tc>
      </w:tr>
      <w:tr w:rsidR="007B0247" w:rsidTr="00463F47">
        <w:trPr>
          <w:trHeight w:val="1269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/>
                <w:sz w:val="20"/>
              </w:rPr>
              <w:lastRenderedPageBreak/>
              <w:t>7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电气信息工程学院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/>
                <w:sz w:val="20"/>
              </w:rPr>
              <w:t>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电子科学与技术、控制科学与工程、电气工程、信息与通信工程、机械工程、物理学、仪器科学与技术、动力工程及工程热物理、光学工程、交通信息工程及控制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博士研究生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247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D704CD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</w:p>
        </w:tc>
      </w:tr>
      <w:tr w:rsidR="007B0247" w:rsidTr="00463F47">
        <w:trPr>
          <w:trHeight w:val="760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8</w:t>
            </w:r>
          </w:p>
        </w:tc>
        <w:tc>
          <w:tcPr>
            <w:tcW w:w="2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土木工程学院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/>
                <w:sz w:val="20"/>
              </w:rPr>
              <w:t>4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土木工程、水利工程、环境科学、农业</w:t>
            </w:r>
            <w:r w:rsidRPr="003320CF">
              <w:rPr>
                <w:rFonts w:ascii="宋体" w:hAnsi="宋体" w:cs="宋体"/>
                <w:sz w:val="20"/>
              </w:rPr>
              <w:t>水土工程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博士研究生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47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D704CD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</w:p>
        </w:tc>
      </w:tr>
      <w:tr w:rsidR="007B0247" w:rsidTr="00463F47">
        <w:trPr>
          <w:trHeight w:val="760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/>
                <w:sz w:val="20"/>
              </w:rPr>
              <w:t>9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化学与化学工程学院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/>
                <w:sz w:val="20"/>
              </w:rPr>
              <w:t>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化学、药物化学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博士研究生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47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D704CD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</w:p>
        </w:tc>
      </w:tr>
      <w:tr w:rsidR="007B0247" w:rsidTr="00463F47">
        <w:trPr>
          <w:trHeight w:val="796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/>
                <w:sz w:val="20"/>
              </w:rPr>
              <w:t>10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生物科学与工程学院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/>
                <w:sz w:val="20"/>
              </w:rPr>
              <w:t>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林学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博士研究生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47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D704CD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</w:p>
        </w:tc>
      </w:tr>
      <w:tr w:rsidR="007B0247" w:rsidTr="00463F47">
        <w:trPr>
          <w:trHeight w:val="779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/>
                <w:sz w:val="20"/>
              </w:rPr>
              <w:t>11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管理学院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公共管理、工商管理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博士研究生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47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D704CD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</w:p>
        </w:tc>
      </w:tr>
      <w:tr w:rsidR="007B0247" w:rsidTr="00463F47">
        <w:trPr>
          <w:trHeight w:val="688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/>
                <w:sz w:val="20"/>
              </w:rPr>
              <w:t>12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音乐舞蹈学院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proofErr w:type="gramStart"/>
            <w:r w:rsidRPr="003935C1">
              <w:rPr>
                <w:rFonts w:ascii="宋体" w:hAnsi="宋体" w:cs="宋体" w:hint="eastAsia"/>
                <w:sz w:val="20"/>
              </w:rPr>
              <w:t>艺术学</w:t>
            </w:r>
            <w:r>
              <w:rPr>
                <w:rFonts w:ascii="宋体" w:hAnsi="宋体" w:cs="宋体" w:hint="eastAsia"/>
                <w:sz w:val="20"/>
              </w:rPr>
              <w:t>类</w:t>
            </w:r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博士研究生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47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D704CD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</w:p>
        </w:tc>
      </w:tr>
      <w:tr w:rsidR="007B0247" w:rsidTr="00463F47">
        <w:trPr>
          <w:trHeight w:val="684"/>
        </w:trPr>
        <w:tc>
          <w:tcPr>
            <w:tcW w:w="75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/>
                <w:sz w:val="20"/>
              </w:rPr>
              <w:t>13</w:t>
            </w:r>
          </w:p>
        </w:tc>
        <w:tc>
          <w:tcPr>
            <w:tcW w:w="2184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基础教育学院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/>
                <w:sz w:val="20"/>
              </w:rPr>
              <w:t>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海洋科学、环境科学与工程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博士研究生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47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D704CD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</w:p>
        </w:tc>
      </w:tr>
      <w:tr w:rsidR="007B0247" w:rsidTr="00463F47">
        <w:trPr>
          <w:trHeight w:val="684"/>
        </w:trPr>
        <w:tc>
          <w:tcPr>
            <w:tcW w:w="759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0247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2184" w:type="dxa"/>
            <w:vMerge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sz w:val="20"/>
              </w:rPr>
              <w:t>中国古代文学、中国现当代文学、</w:t>
            </w:r>
            <w:r w:rsidRPr="003320CF">
              <w:rPr>
                <w:rFonts w:ascii="宋体" w:hAnsi="宋体" w:cs="宋体" w:hint="eastAsia"/>
                <w:sz w:val="20"/>
              </w:rPr>
              <w:t>文艺学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博士研究生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47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47" w:rsidRPr="00D704CD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</w:p>
        </w:tc>
      </w:tr>
      <w:tr w:rsidR="007B0247" w:rsidTr="00463F47">
        <w:trPr>
          <w:trHeight w:val="86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/>
                <w:sz w:val="20"/>
              </w:rPr>
              <w:t>14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3320CF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民族学院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/>
                <w:sz w:val="20"/>
              </w:rPr>
              <w:t>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历史学、中国少数民族语言文学、民族学类、社会学类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 w:rsidRPr="003320CF">
              <w:rPr>
                <w:rFonts w:ascii="宋体" w:hAnsi="宋体" w:cs="宋体" w:hint="eastAsia"/>
                <w:sz w:val="20"/>
              </w:rPr>
              <w:t>博士研究生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47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Pr="00D704CD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</w:p>
        </w:tc>
      </w:tr>
      <w:tr w:rsidR="007B0247" w:rsidTr="00463F47">
        <w:trPr>
          <w:trHeight w:val="693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sz w:val="20"/>
              </w:rPr>
              <w:t>合计</w:t>
            </w:r>
          </w:p>
        </w:tc>
        <w:tc>
          <w:tcPr>
            <w:tcW w:w="2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47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0247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sz w:val="20"/>
              </w:rPr>
              <w:t>30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47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47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47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47" w:rsidRDefault="007B0247" w:rsidP="00463F47">
            <w:pPr>
              <w:jc w:val="center"/>
              <w:rPr>
                <w:rFonts w:ascii="宋体" w:hAnsi="宋体" w:cs="宋体"/>
                <w:sz w:val="20"/>
              </w:rPr>
            </w:pPr>
          </w:p>
        </w:tc>
      </w:tr>
    </w:tbl>
    <w:p w:rsidR="005B3541" w:rsidRDefault="005B3541" w:rsidP="007B0247"/>
    <w:sectPr w:rsidR="005B3541" w:rsidSect="008044F9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 w:code="9"/>
      <w:pgMar w:top="1797" w:right="1440" w:bottom="1797" w:left="1440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4F0F" w:rsidRDefault="00454F0F" w:rsidP="007B0247">
      <w:pPr>
        <w:spacing w:line="240" w:lineRule="auto"/>
      </w:pPr>
      <w:r>
        <w:separator/>
      </w:r>
    </w:p>
  </w:endnote>
  <w:endnote w:type="continuationSeparator" w:id="0">
    <w:p w:rsidR="00454F0F" w:rsidRDefault="00454F0F" w:rsidP="007B024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6E56" w:rsidRDefault="00562E41" w:rsidP="00322B29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542FFC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76E56" w:rsidRDefault="00454F0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4F9" w:rsidRDefault="00562E41">
    <w:pPr>
      <w:pStyle w:val="a4"/>
      <w:jc w:val="center"/>
    </w:pPr>
    <w:r>
      <w:fldChar w:fldCharType="begin"/>
    </w:r>
    <w:r w:rsidR="00542FFC">
      <w:instrText xml:space="preserve"> PAGE   \* MERGEFORMAT </w:instrText>
    </w:r>
    <w:r>
      <w:fldChar w:fldCharType="separate"/>
    </w:r>
    <w:r w:rsidR="00470C38" w:rsidRPr="00470C38">
      <w:rPr>
        <w:noProof/>
        <w:lang w:val="zh-CN"/>
      </w:rPr>
      <w:t>2</w:t>
    </w:r>
    <w:r>
      <w:fldChar w:fldCharType="end"/>
    </w:r>
  </w:p>
  <w:p w:rsidR="00876E56" w:rsidRDefault="00454F0F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79D5" w:rsidRDefault="00562E41">
    <w:pPr>
      <w:pStyle w:val="a4"/>
      <w:jc w:val="center"/>
    </w:pPr>
    <w:r>
      <w:fldChar w:fldCharType="begin"/>
    </w:r>
    <w:r w:rsidR="00542FFC">
      <w:instrText xml:space="preserve"> PAGE   \* MERGEFORMAT </w:instrText>
    </w:r>
    <w:r>
      <w:fldChar w:fldCharType="separate"/>
    </w:r>
    <w:r w:rsidR="00470C38" w:rsidRPr="00470C38">
      <w:rPr>
        <w:noProof/>
        <w:lang w:val="zh-CN"/>
      </w:rPr>
      <w:t>1</w:t>
    </w:r>
    <w:r>
      <w:fldChar w:fldCharType="end"/>
    </w:r>
  </w:p>
  <w:p w:rsidR="009848BF" w:rsidRDefault="00454F0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4F0F" w:rsidRDefault="00454F0F" w:rsidP="007B0247">
      <w:pPr>
        <w:spacing w:line="240" w:lineRule="auto"/>
      </w:pPr>
      <w:r>
        <w:separator/>
      </w:r>
    </w:p>
  </w:footnote>
  <w:footnote w:type="continuationSeparator" w:id="0">
    <w:p w:rsidR="00454F0F" w:rsidRDefault="00454F0F" w:rsidP="007B0247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48BF" w:rsidRDefault="00454F0F" w:rsidP="00B71569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48BF" w:rsidRDefault="00454F0F" w:rsidP="0043651D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0247"/>
    <w:rsid w:val="00454F0F"/>
    <w:rsid w:val="00470C38"/>
    <w:rsid w:val="00542FFC"/>
    <w:rsid w:val="00562E41"/>
    <w:rsid w:val="005B3541"/>
    <w:rsid w:val="007B02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0247"/>
    <w:pPr>
      <w:spacing w:line="357" w:lineRule="atLeast"/>
      <w:jc w:val="both"/>
      <w:textAlignment w:val="baseline"/>
    </w:pPr>
    <w:rPr>
      <w:rFonts w:ascii="Times New Roman" w:eastAsia="宋体" w:hAnsi="Times New Roman" w:cs="Times New Roman"/>
      <w:color w:val="000000"/>
      <w:kern w:val="0"/>
      <w:szCs w:val="20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7B0247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color w:val="auto"/>
      <w:kern w:val="2"/>
      <w:sz w:val="18"/>
      <w:szCs w:val="18"/>
    </w:rPr>
  </w:style>
  <w:style w:type="character" w:customStyle="1" w:styleId="Char">
    <w:name w:val="页眉 Char"/>
    <w:basedOn w:val="a0"/>
    <w:link w:val="a3"/>
    <w:rsid w:val="007B024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B0247"/>
    <w:pPr>
      <w:widowControl w:val="0"/>
      <w:tabs>
        <w:tab w:val="center" w:pos="4153"/>
        <w:tab w:val="right" w:pos="8306"/>
      </w:tabs>
      <w:snapToGrid w:val="0"/>
      <w:spacing w:line="240" w:lineRule="auto"/>
      <w:jc w:val="left"/>
      <w:textAlignment w:val="auto"/>
    </w:pPr>
    <w:rPr>
      <w:rFonts w:asciiTheme="minorHAnsi" w:eastAsiaTheme="minorEastAsia" w:hAnsiTheme="minorHAnsi" w:cstheme="minorBidi"/>
      <w:color w:val="auto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B0247"/>
    <w:rPr>
      <w:sz w:val="18"/>
      <w:szCs w:val="18"/>
    </w:rPr>
  </w:style>
  <w:style w:type="character" w:styleId="a5">
    <w:name w:val="page number"/>
    <w:basedOn w:val="a0"/>
    <w:rsid w:val="007B024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file:///D:\&#20154;&#25165;&#24341;&#36827;\2018&#24180;\Microsoft\Windows\Microsoft\Windows\Microsoft\Windows\Microsoft\Windows\Microsoft\Windows\Microsoft\Windows\DELL\AppData\Local\Microsoft\Windows\INetCache\IE\SI5RIPOX\&#21271;&#26041;&#27665;&#26063;&#22823;&#23398;2016&#24180;&#19987;&#20219;&#25945;&#24072;&#23703;&#20301;&#20844;&#24320;&#25307;&#32856;&#35745;&#21010;.xls" TargetMode="Externa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137</Words>
  <Characters>784</Characters>
  <Application>Microsoft Office Word</Application>
  <DocSecurity>0</DocSecurity>
  <Lines>6</Lines>
  <Paragraphs>1</Paragraphs>
  <ScaleCrop>false</ScaleCrop>
  <Company/>
  <LinksUpToDate>false</LinksUpToDate>
  <CharactersWithSpaces>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2018-12-10T06:45:00Z</dcterms:created>
  <dcterms:modified xsi:type="dcterms:W3CDTF">2018-12-10T08:27:00Z</dcterms:modified>
</cp:coreProperties>
</file>