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807" w:type="dxa"/>
        <w:tblCellSpacing w:w="0" w:type="dxa"/>
        <w:tblInd w:w="2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96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89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807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D5D5D"/>
                <w:spacing w:val="-3"/>
                <w:kern w:val="0"/>
                <w:sz w:val="48"/>
                <w:szCs w:val="48"/>
                <w:u w:val="none"/>
                <w:lang w:val="en-US" w:eastAsia="zh-CN" w:bidi="ar"/>
              </w:rPr>
              <w:t>2019年松山区普通高中招聘教师计划表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89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020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学    科    计   划</w:t>
            </w:r>
          </w:p>
        </w:tc>
        <w:tc>
          <w:tcPr>
            <w:tcW w:w="89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8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日语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心理学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9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赤峰红旗中学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9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只招聘免费师范生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赤峰新城红旗中学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9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赤峰市第二实验中学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9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优先招聘免费师范生，剩余计划招聘研究生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地质二中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9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小    计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ascii="仿宋_GB2312" w:eastAsia="仿宋_GB2312" w:cs="仿宋_GB2312"/>
          <w:b w:val="0"/>
          <w:i w:val="0"/>
          <w:caps w:val="0"/>
          <w:color w:val="000000"/>
          <w:spacing w:val="-3"/>
          <w:sz w:val="20"/>
          <w:szCs w:val="20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-3"/>
          <w:kern w:val="0"/>
          <w:sz w:val="20"/>
          <w:szCs w:val="2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5F5D53"/>
    <w:rsid w:val="4C5F5D5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2018-10-18T09:58:00Z</dcterms:created>
  <dc:creator>武大娟</dc:creator>
  <cp:lastModifiedBy>武大娟</cp:lastModifiedBy>
  <dcterms:modified xsi:type="dcterms:W3CDTF">2018-10-18T09:58:38Z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