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firstLine="444"/>
        <w:rPr>
          <w:rFonts w:hint="eastAsia" w:ascii="宋体" w:hAnsi="宋体" w:eastAsia="宋体" w:cs="宋体"/>
          <w:b w:val="0"/>
          <w:i w:val="0"/>
          <w:caps w:val="0"/>
          <w:color w:val="2B2B2B"/>
          <w:spacing w:val="0"/>
          <w:sz w:val="16"/>
          <w:szCs w:val="16"/>
        </w:rPr>
      </w:pPr>
      <w:r>
        <w:rPr>
          <w:rFonts w:ascii="黑体" w:hAnsi="宋体" w:eastAsia="黑体" w:cs="黑体"/>
          <w:b w:val="0"/>
          <w:i w:val="0"/>
          <w:caps w:val="0"/>
          <w:color w:val="2B2B2B"/>
          <w:spacing w:val="0"/>
          <w:sz w:val="24"/>
          <w:szCs w:val="24"/>
          <w:bdr w:val="none" w:color="auto" w:sz="0" w:space="0"/>
        </w:rPr>
        <w:t>三、招聘岗位、人数、专业、学历和范围</w:t>
      </w:r>
    </w:p>
    <w:tbl>
      <w:tblPr>
        <w:tblW w:w="681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1"/>
        <w:gridCol w:w="682"/>
        <w:gridCol w:w="682"/>
        <w:gridCol w:w="970"/>
        <w:gridCol w:w="969"/>
        <w:gridCol w:w="1748"/>
        <w:gridCol w:w="91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ascii="仿宋_GB2312" w:hAnsi="宋体" w:eastAsia="仿宋_GB2312" w:cs="仿宋_GB2312"/>
                <w:b w:val="0"/>
                <w:i w:val="0"/>
                <w:caps w:val="0"/>
                <w:color w:val="2B2B2B"/>
                <w:spacing w:val="0"/>
                <w:sz w:val="16"/>
                <w:szCs w:val="16"/>
                <w:bdr w:val="none" w:color="auto" w:sz="0" w:space="0"/>
              </w:rPr>
              <w:t>招聘岗位</w:t>
            </w:r>
          </w:p>
        </w:tc>
        <w:tc>
          <w:tcPr>
            <w:tcW w:w="6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2B2B2B"/>
                <w:spacing w:val="0"/>
                <w:sz w:val="16"/>
                <w:szCs w:val="16"/>
                <w:bdr w:val="none" w:color="auto" w:sz="0" w:space="0"/>
              </w:rPr>
              <w:t>岗位类别</w:t>
            </w:r>
          </w:p>
        </w:tc>
        <w:tc>
          <w:tcPr>
            <w:tcW w:w="6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2B2B2B"/>
                <w:spacing w:val="0"/>
                <w:sz w:val="16"/>
                <w:szCs w:val="16"/>
                <w:bdr w:val="none" w:color="auto" w:sz="0" w:space="0"/>
              </w:rPr>
              <w:t>计划招聘人数</w:t>
            </w:r>
          </w:p>
        </w:tc>
        <w:tc>
          <w:tcPr>
            <w:tcW w:w="9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2B2B2B"/>
                <w:spacing w:val="0"/>
                <w:sz w:val="16"/>
                <w:szCs w:val="16"/>
                <w:bdr w:val="none" w:color="auto" w:sz="0" w:space="0"/>
              </w:rPr>
              <w:t>岗位职责</w:t>
            </w:r>
          </w:p>
        </w:tc>
        <w:tc>
          <w:tcPr>
            <w:tcW w:w="9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2B2B2B"/>
                <w:spacing w:val="0"/>
                <w:sz w:val="16"/>
                <w:szCs w:val="16"/>
                <w:bdr w:val="none" w:color="auto" w:sz="0" w:space="0"/>
              </w:rPr>
              <w:t>学历要求</w:t>
            </w:r>
          </w:p>
        </w:tc>
        <w:tc>
          <w:tcPr>
            <w:tcW w:w="17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2B2B2B"/>
                <w:spacing w:val="0"/>
                <w:sz w:val="16"/>
                <w:szCs w:val="16"/>
                <w:bdr w:val="none" w:color="auto" w:sz="0" w:space="0"/>
              </w:rPr>
              <w:t>招聘专业</w:t>
            </w:r>
          </w:p>
        </w:tc>
        <w:tc>
          <w:tcPr>
            <w:tcW w:w="9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2B2B2B"/>
                <w:spacing w:val="0"/>
                <w:sz w:val="16"/>
                <w:szCs w:val="16"/>
                <w:bdr w:val="none" w:color="auto" w:sz="0" w:space="0"/>
              </w:rPr>
              <w:t>招聘范围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2B2B2B"/>
                <w:spacing w:val="0"/>
                <w:sz w:val="16"/>
                <w:szCs w:val="16"/>
                <w:bdr w:val="none" w:color="auto" w:sz="0" w:space="0"/>
              </w:rPr>
              <w:t>教师（一）</w:t>
            </w:r>
          </w:p>
        </w:tc>
        <w:tc>
          <w:tcPr>
            <w:tcW w:w="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2B2B2B"/>
                <w:spacing w:val="0"/>
                <w:sz w:val="16"/>
                <w:szCs w:val="16"/>
                <w:bdr w:val="none" w:color="auto" w:sz="0" w:space="0"/>
              </w:rPr>
              <w:t>专业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2B2B2B"/>
                <w:spacing w:val="0"/>
                <w:sz w:val="16"/>
                <w:szCs w:val="16"/>
                <w:bdr w:val="none" w:color="auto" w:sz="0" w:space="0"/>
              </w:rPr>
              <w:t>技术</w:t>
            </w:r>
          </w:p>
        </w:tc>
        <w:tc>
          <w:tcPr>
            <w:tcW w:w="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2B2B2B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2B2B2B"/>
                <w:spacing w:val="0"/>
                <w:sz w:val="16"/>
                <w:szCs w:val="16"/>
                <w:bdr w:val="none" w:color="auto" w:sz="0" w:space="0"/>
              </w:rPr>
              <w:t>马克思主义理论教学与科研</w:t>
            </w:r>
          </w:p>
        </w:tc>
        <w:tc>
          <w:tcPr>
            <w:tcW w:w="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2B2B2B"/>
                <w:spacing w:val="0"/>
                <w:sz w:val="16"/>
                <w:szCs w:val="16"/>
                <w:bdr w:val="none" w:color="auto" w:sz="0" w:space="0"/>
              </w:rPr>
              <w:t>硕研及以上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2B2B2B"/>
                <w:spacing w:val="0"/>
                <w:sz w:val="16"/>
                <w:szCs w:val="16"/>
                <w:bdr w:val="none" w:color="auto" w:sz="0" w:space="0"/>
              </w:rPr>
              <w:t>马克思主义哲学、政治学理论、科学社会主义与国际共产主义运动、中共党史、马克思主义基本原理、马克思主义发展史、马克思主义中国化研究、中国史、世界史（二级学科）</w:t>
            </w:r>
          </w:p>
        </w:tc>
        <w:tc>
          <w:tcPr>
            <w:tcW w:w="9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2B2B2B"/>
                <w:spacing w:val="0"/>
                <w:sz w:val="16"/>
                <w:szCs w:val="16"/>
                <w:bdr w:val="none" w:color="auto" w:sz="0" w:space="0"/>
              </w:rPr>
              <w:t>全国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2B2B2B"/>
                <w:spacing w:val="0"/>
                <w:sz w:val="16"/>
                <w:szCs w:val="16"/>
                <w:bdr w:val="none" w:color="auto" w:sz="0" w:space="0"/>
              </w:rPr>
              <w:t>教师（二）</w:t>
            </w:r>
          </w:p>
        </w:tc>
        <w:tc>
          <w:tcPr>
            <w:tcW w:w="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2B2B2B"/>
                <w:spacing w:val="0"/>
                <w:sz w:val="16"/>
                <w:szCs w:val="16"/>
                <w:bdr w:val="none" w:color="auto" w:sz="0" w:space="0"/>
              </w:rPr>
              <w:t>专业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2B2B2B"/>
                <w:spacing w:val="0"/>
                <w:sz w:val="16"/>
                <w:szCs w:val="16"/>
                <w:bdr w:val="none" w:color="auto" w:sz="0" w:space="0"/>
              </w:rPr>
              <w:t>技术</w:t>
            </w:r>
          </w:p>
        </w:tc>
        <w:tc>
          <w:tcPr>
            <w:tcW w:w="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2B2B2B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2B2B2B"/>
                <w:spacing w:val="0"/>
                <w:sz w:val="16"/>
                <w:szCs w:val="16"/>
                <w:bdr w:val="none" w:color="auto" w:sz="0" w:space="0"/>
              </w:rPr>
              <w:t>领导力（心理学）教学与科研</w:t>
            </w:r>
          </w:p>
        </w:tc>
        <w:tc>
          <w:tcPr>
            <w:tcW w:w="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2B2B2B"/>
                <w:spacing w:val="0"/>
                <w:sz w:val="16"/>
                <w:szCs w:val="16"/>
                <w:bdr w:val="none" w:color="auto" w:sz="0" w:space="0"/>
              </w:rPr>
              <w:t>硕研及以上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2B2B2B"/>
                <w:spacing w:val="0"/>
                <w:sz w:val="16"/>
                <w:szCs w:val="16"/>
                <w:bdr w:val="none" w:color="auto" w:sz="0" w:space="0"/>
              </w:rPr>
              <w:t>心理学、管理科学与工程（一级学科）、企业管理（二级学科）</w:t>
            </w:r>
          </w:p>
        </w:tc>
        <w:tc>
          <w:tcPr>
            <w:tcW w:w="9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2B2B2B"/>
                <w:spacing w:val="0"/>
                <w:sz w:val="16"/>
                <w:szCs w:val="16"/>
                <w:bdr w:val="none" w:color="auto" w:sz="0" w:space="0"/>
              </w:rPr>
              <w:t>全国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2B2B2B"/>
                <w:spacing w:val="0"/>
                <w:sz w:val="16"/>
                <w:szCs w:val="16"/>
                <w:bdr w:val="none" w:color="auto" w:sz="0" w:space="0"/>
              </w:rPr>
              <w:t>教师（三）</w:t>
            </w:r>
          </w:p>
        </w:tc>
        <w:tc>
          <w:tcPr>
            <w:tcW w:w="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2B2B2B"/>
                <w:spacing w:val="0"/>
                <w:sz w:val="16"/>
                <w:szCs w:val="16"/>
                <w:bdr w:val="none" w:color="auto" w:sz="0" w:space="0"/>
              </w:rPr>
              <w:t>专业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2B2B2B"/>
                <w:spacing w:val="0"/>
                <w:sz w:val="16"/>
                <w:szCs w:val="16"/>
                <w:bdr w:val="none" w:color="auto" w:sz="0" w:space="0"/>
              </w:rPr>
              <w:t>技术</w:t>
            </w:r>
          </w:p>
        </w:tc>
        <w:tc>
          <w:tcPr>
            <w:tcW w:w="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2B2B2B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2B2B2B"/>
                <w:spacing w:val="0"/>
                <w:sz w:val="16"/>
                <w:szCs w:val="16"/>
                <w:bdr w:val="none" w:color="auto" w:sz="0" w:space="0"/>
              </w:rPr>
              <w:t>党建（社会治理）教学与科研</w:t>
            </w:r>
          </w:p>
        </w:tc>
        <w:tc>
          <w:tcPr>
            <w:tcW w:w="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2B2B2B"/>
                <w:spacing w:val="0"/>
                <w:sz w:val="16"/>
                <w:szCs w:val="16"/>
                <w:bdr w:val="none" w:color="auto" w:sz="0" w:space="0"/>
              </w:rPr>
              <w:t>硕研及以上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2B2B2B"/>
                <w:spacing w:val="0"/>
                <w:sz w:val="16"/>
                <w:szCs w:val="16"/>
                <w:bdr w:val="none" w:color="auto" w:sz="0" w:space="0"/>
              </w:rPr>
              <w:t>马克思主义理论（一级学科），政治学理论、中外政治制度、社会学、行政管理（二级学科）</w:t>
            </w:r>
          </w:p>
        </w:tc>
        <w:tc>
          <w:tcPr>
            <w:tcW w:w="9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2B2B2B"/>
                <w:spacing w:val="0"/>
                <w:sz w:val="16"/>
                <w:szCs w:val="16"/>
                <w:bdr w:val="none" w:color="auto" w:sz="0" w:space="0"/>
              </w:rPr>
              <w:t>全国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1A1F97"/>
    <w:rsid w:val="3B1A1F97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7494;&#22823;&#23071;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2018-09-14T04:00:00Z</dcterms:created>
  <dc:creator>武大娟</dc:creator>
  <cp:lastModifiedBy>武大娟</cp:lastModifiedBy>
  <dcterms:modified xsi:type="dcterms:W3CDTF">2018-09-14T04:00:47Z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