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B67" w:rsidRDefault="00FB310E" w:rsidP="00182B67">
      <w:pPr>
        <w:spacing w:after="0" w:line="560" w:lineRule="exact"/>
        <w:jc w:val="center"/>
        <w:rPr>
          <w:rFonts w:ascii="宋体" w:eastAsia="宋体" w:hAnsi="宋体" w:cs="宋体"/>
          <w:sz w:val="40"/>
          <w:szCs w:val="44"/>
        </w:rPr>
      </w:pPr>
      <w:r w:rsidRPr="00FB310E">
        <w:rPr>
          <w:rFonts w:ascii="宋体" w:eastAsia="宋体" w:hAnsi="宋体" w:cs="宋体" w:hint="eastAsia"/>
          <w:sz w:val="40"/>
          <w:szCs w:val="44"/>
        </w:rPr>
        <w:t>2018年</w:t>
      </w:r>
      <w:r w:rsidR="009E07B1" w:rsidRPr="00FB310E">
        <w:rPr>
          <w:rFonts w:ascii="宋体" w:eastAsia="宋体" w:hAnsi="宋体" w:cs="宋体" w:hint="eastAsia"/>
          <w:sz w:val="40"/>
          <w:szCs w:val="44"/>
        </w:rPr>
        <w:t>成都市新都区旃檀小学</w:t>
      </w:r>
      <w:r w:rsidR="0031267F">
        <w:rPr>
          <w:rFonts w:ascii="宋体" w:eastAsia="宋体" w:hAnsi="宋体" w:cs="宋体" w:hint="eastAsia"/>
          <w:sz w:val="40"/>
          <w:szCs w:val="44"/>
        </w:rPr>
        <w:t>面向社会</w:t>
      </w:r>
      <w:r w:rsidR="00854C9C">
        <w:rPr>
          <w:rFonts w:ascii="宋体" w:eastAsia="宋体" w:hAnsi="宋体" w:cs="宋体" w:hint="eastAsia"/>
          <w:sz w:val="40"/>
          <w:szCs w:val="44"/>
        </w:rPr>
        <w:t>公开</w:t>
      </w:r>
      <w:r w:rsidR="009E07B1" w:rsidRPr="00FB310E">
        <w:rPr>
          <w:rFonts w:ascii="宋体" w:eastAsia="宋体" w:hAnsi="宋体" w:cs="宋体" w:hint="eastAsia"/>
          <w:sz w:val="40"/>
          <w:szCs w:val="44"/>
        </w:rPr>
        <w:t>自主</w:t>
      </w:r>
    </w:p>
    <w:p w:rsidR="009E07B1" w:rsidRPr="00182B67" w:rsidRDefault="009E07B1" w:rsidP="00182B67">
      <w:pPr>
        <w:spacing w:after="0" w:line="560" w:lineRule="exact"/>
        <w:jc w:val="center"/>
        <w:rPr>
          <w:rFonts w:ascii="宋体" w:eastAsia="宋体" w:hAnsi="宋体" w:cs="宋体"/>
          <w:sz w:val="40"/>
          <w:szCs w:val="44"/>
        </w:rPr>
      </w:pPr>
      <w:r w:rsidRPr="00FB310E">
        <w:rPr>
          <w:rFonts w:ascii="宋体" w:eastAsia="宋体" w:hAnsi="宋体" w:cs="宋体" w:hint="eastAsia"/>
          <w:sz w:val="40"/>
          <w:szCs w:val="44"/>
        </w:rPr>
        <w:t>招聘教师公告</w:t>
      </w:r>
    </w:p>
    <w:p w:rsidR="004E0737" w:rsidRDefault="005B0AA0" w:rsidP="004E0737">
      <w:pPr>
        <w:spacing w:line="520" w:lineRule="exact"/>
        <w:ind w:firstLineChars="200" w:firstLine="640"/>
        <w:rPr>
          <w:rFonts w:ascii="仿宋_GB2312" w:eastAsia="仿宋_GB2312"/>
          <w:sz w:val="32"/>
          <w:szCs w:val="32"/>
        </w:rPr>
      </w:pPr>
      <w:r w:rsidRPr="005B0AA0">
        <w:rPr>
          <w:rFonts w:ascii="仿宋_GB2312" w:eastAsia="仿宋_GB2312" w:hint="eastAsia"/>
          <w:sz w:val="32"/>
          <w:szCs w:val="32"/>
        </w:rPr>
        <w:t>经成都市新都区教育局、成都市新都区旃檀小学理事会批准，根据学校需求，按照“公开、平等、竞争、择优”的原则，面向社会公开自主招聘小学专任教师8名，现将有关事项公告如下：</w:t>
      </w:r>
    </w:p>
    <w:p w:rsidR="009D06E3" w:rsidRPr="009D06E3" w:rsidRDefault="009D06E3" w:rsidP="004E0737">
      <w:pPr>
        <w:spacing w:line="520" w:lineRule="exact"/>
        <w:ind w:firstLineChars="200" w:firstLine="640"/>
        <w:rPr>
          <w:rFonts w:ascii="仿宋_GB2312" w:eastAsia="仿宋_GB2312"/>
          <w:sz w:val="32"/>
          <w:szCs w:val="32"/>
        </w:rPr>
      </w:pPr>
      <w:r w:rsidRPr="009D06E3">
        <w:rPr>
          <w:rFonts w:ascii="仿宋_GB2312" w:eastAsia="仿宋_GB2312" w:hint="eastAsia"/>
          <w:sz w:val="32"/>
          <w:szCs w:val="32"/>
        </w:rPr>
        <w:t>成都市新都区旃檀小学是2016新都区委、区政府实行“建设幸福教育、奠基幸福新都”而兴建的一所公办小学。</w:t>
      </w:r>
    </w:p>
    <w:p w:rsidR="009D06E3" w:rsidRPr="009D06E3" w:rsidRDefault="009D06E3" w:rsidP="007D5529">
      <w:pPr>
        <w:spacing w:line="520" w:lineRule="exact"/>
        <w:ind w:firstLineChars="200" w:firstLine="640"/>
        <w:rPr>
          <w:rFonts w:ascii="仿宋_GB2312" w:eastAsia="仿宋_GB2312"/>
          <w:sz w:val="32"/>
          <w:szCs w:val="32"/>
        </w:rPr>
      </w:pPr>
      <w:r w:rsidRPr="009D06E3">
        <w:rPr>
          <w:rFonts w:ascii="仿宋_GB2312" w:eastAsia="仿宋_GB2312" w:hint="eastAsia"/>
          <w:sz w:val="32"/>
          <w:szCs w:val="32"/>
        </w:rPr>
        <w:t>新建的旃檀小学占地32亩，建筑面积16731.6平方米。地处成都市北部商城经济圈中央，毗邻成都商贸城、海宁皮革城、成都国际美博城、北欧知识城。北星大道、兴城大道、香城大道交织，与地铁5号线相邻，交通便利。</w:t>
      </w:r>
    </w:p>
    <w:p w:rsidR="009D06E3" w:rsidRPr="009D06E3" w:rsidRDefault="009D06E3" w:rsidP="007D5529">
      <w:pPr>
        <w:spacing w:line="520" w:lineRule="exact"/>
        <w:ind w:firstLineChars="200" w:firstLine="640"/>
        <w:rPr>
          <w:rFonts w:ascii="仿宋_GB2312" w:eastAsia="仿宋_GB2312"/>
          <w:sz w:val="32"/>
          <w:szCs w:val="32"/>
        </w:rPr>
      </w:pPr>
      <w:r w:rsidRPr="009D06E3">
        <w:rPr>
          <w:rFonts w:ascii="仿宋_GB2312" w:eastAsia="仿宋_GB2312" w:hint="eastAsia"/>
          <w:sz w:val="32"/>
          <w:szCs w:val="32"/>
        </w:rPr>
        <w:t>2016年4月，学校被确定为成都市现代学校制度建设试点学校，新都区法人治理试点单位，实施新形势下“依法办学、自主管理、民主监督、社会参与”的办学模式，承担着提供优质教育资源和探索教育创新持续发展新路径的双重任务。学校构建了教职员工效能评价指标体系和评价机制，薪酬分配原则为按岗定酬、多劳多得、优质优酬。</w:t>
      </w:r>
    </w:p>
    <w:p w:rsidR="009D06E3" w:rsidRPr="009D06E3" w:rsidRDefault="009D06E3" w:rsidP="007D5529">
      <w:pPr>
        <w:spacing w:line="520" w:lineRule="exact"/>
        <w:ind w:firstLineChars="200" w:firstLine="640"/>
        <w:rPr>
          <w:rFonts w:ascii="仿宋_GB2312" w:eastAsia="仿宋_GB2312"/>
          <w:sz w:val="32"/>
          <w:szCs w:val="32"/>
        </w:rPr>
      </w:pPr>
      <w:r w:rsidRPr="009D06E3">
        <w:rPr>
          <w:rFonts w:ascii="仿宋_GB2312" w:eastAsia="仿宋_GB2312" w:hint="eastAsia"/>
          <w:sz w:val="32"/>
          <w:szCs w:val="32"/>
        </w:rPr>
        <w:t>2016年9月，新都区旃檀小学正式开校。新的聘用方式、管理机制，教职工工作积极性空前高涨，高素质的师资队伍促进了学校的发展。中国教育学会、中央教科所、东北师大课题组、成都市教科院、来自各地的兄弟先后对我校试点工作调研、考察，对学校工作予以高度评价，《光明日报》、《教育家》等媒体对学校试点相关工作进行了报道。</w:t>
      </w:r>
    </w:p>
    <w:p w:rsidR="009E07B1" w:rsidRPr="005B0AA0" w:rsidRDefault="009E07B1" w:rsidP="005B0AA0">
      <w:pPr>
        <w:ind w:firstLineChars="200" w:firstLine="640"/>
        <w:rPr>
          <w:rFonts w:ascii="仿宋_GB2312" w:eastAsia="仿宋_GB2312"/>
          <w:sz w:val="32"/>
          <w:szCs w:val="32"/>
        </w:rPr>
      </w:pPr>
      <w:r w:rsidRPr="007D5529">
        <w:rPr>
          <w:rFonts w:ascii="仿宋_GB2312" w:eastAsia="仿宋_GB2312" w:hint="eastAsia"/>
          <w:sz w:val="32"/>
          <w:szCs w:val="32"/>
        </w:rPr>
        <w:t>学校具有一支一流的师资队伍，省级优秀教师1人，市级优秀教师2人，</w:t>
      </w:r>
      <w:r w:rsidR="00981372" w:rsidRPr="007D5529">
        <w:rPr>
          <w:rFonts w:ascii="仿宋_GB2312" w:eastAsia="仿宋_GB2312" w:hint="eastAsia"/>
          <w:sz w:val="32"/>
          <w:szCs w:val="32"/>
        </w:rPr>
        <w:t>博士生1人，</w:t>
      </w:r>
      <w:r w:rsidRPr="007D5529">
        <w:rPr>
          <w:rFonts w:ascii="仿宋_GB2312" w:eastAsia="仿宋_GB2312" w:hint="eastAsia"/>
          <w:sz w:val="32"/>
          <w:szCs w:val="32"/>
        </w:rPr>
        <w:t>硕士研究生</w:t>
      </w:r>
      <w:r w:rsidR="001971CA" w:rsidRPr="007D5529">
        <w:rPr>
          <w:rFonts w:ascii="仿宋_GB2312" w:eastAsia="仿宋_GB2312" w:hint="eastAsia"/>
          <w:sz w:val="32"/>
          <w:szCs w:val="32"/>
        </w:rPr>
        <w:t>5</w:t>
      </w:r>
      <w:r w:rsidRPr="007D5529">
        <w:rPr>
          <w:rFonts w:ascii="仿宋_GB2312" w:eastAsia="仿宋_GB2312" w:hint="eastAsia"/>
          <w:sz w:val="32"/>
          <w:szCs w:val="32"/>
        </w:rPr>
        <w:t>人，引进省内外骨干教师7人。</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一、招聘岗位及人数</w:t>
      </w:r>
    </w:p>
    <w:p w:rsidR="009E07B1" w:rsidRPr="002515AA" w:rsidRDefault="009E07B1" w:rsidP="009E07B1">
      <w:pPr>
        <w:spacing w:after="0" w:line="560" w:lineRule="exact"/>
        <w:jc w:val="both"/>
        <w:rPr>
          <w:rFonts w:ascii="仿宋_GB2312" w:eastAsia="仿宋_GB2312" w:hAnsi="宋体"/>
          <w:sz w:val="32"/>
          <w:szCs w:val="32"/>
        </w:rPr>
      </w:pPr>
      <w:r w:rsidRPr="002515AA">
        <w:rPr>
          <w:rFonts w:ascii="仿宋_GB2312" w:eastAsia="仿宋_GB2312" w:hAnsi="宋体" w:hint="eastAsia"/>
          <w:sz w:val="32"/>
          <w:szCs w:val="32"/>
        </w:rPr>
        <w:lastRenderedPageBreak/>
        <w:t>小学语文教师</w:t>
      </w:r>
      <w:r w:rsidR="002515AA" w:rsidRPr="002515AA">
        <w:rPr>
          <w:rFonts w:ascii="仿宋_GB2312" w:eastAsia="仿宋_GB2312" w:hAnsi="宋体" w:hint="eastAsia"/>
          <w:sz w:val="32"/>
          <w:szCs w:val="32"/>
        </w:rPr>
        <w:t>4人、小学数学</w:t>
      </w:r>
      <w:r w:rsidRPr="002515AA">
        <w:rPr>
          <w:rFonts w:ascii="仿宋_GB2312" w:eastAsia="仿宋_GB2312" w:hAnsi="宋体" w:hint="eastAsia"/>
          <w:sz w:val="32"/>
          <w:szCs w:val="32"/>
        </w:rPr>
        <w:t>教师</w:t>
      </w:r>
      <w:r w:rsidR="002515AA" w:rsidRPr="002515AA">
        <w:rPr>
          <w:rFonts w:ascii="仿宋_GB2312" w:eastAsia="仿宋_GB2312" w:hAnsi="宋体" w:hint="eastAsia"/>
          <w:sz w:val="32"/>
          <w:szCs w:val="32"/>
        </w:rPr>
        <w:t>2人、小学体育</w:t>
      </w:r>
      <w:r w:rsidRPr="002515AA">
        <w:rPr>
          <w:rFonts w:ascii="仿宋_GB2312" w:eastAsia="仿宋_GB2312" w:hAnsi="宋体" w:hint="eastAsia"/>
          <w:sz w:val="32"/>
          <w:szCs w:val="32"/>
        </w:rPr>
        <w:t>教师1</w:t>
      </w:r>
      <w:r w:rsidR="002515AA" w:rsidRPr="002515AA">
        <w:rPr>
          <w:rFonts w:ascii="仿宋_GB2312" w:eastAsia="仿宋_GB2312" w:hAnsi="宋体" w:hint="eastAsia"/>
          <w:sz w:val="32"/>
          <w:szCs w:val="32"/>
        </w:rPr>
        <w:t>人、小学英语教师1人。</w:t>
      </w:r>
    </w:p>
    <w:p w:rsidR="009E07B1" w:rsidRDefault="009E07B1" w:rsidP="009E07B1">
      <w:pPr>
        <w:spacing w:after="0" w:line="560" w:lineRule="exact"/>
        <w:ind w:firstLineChars="200" w:firstLine="640"/>
        <w:jc w:val="both"/>
        <w:rPr>
          <w:rFonts w:ascii="仿宋_GB2312" w:eastAsia="仿宋_GB2312" w:hAnsi="宋体"/>
          <w:sz w:val="32"/>
          <w:szCs w:val="32"/>
        </w:rPr>
      </w:pPr>
      <w:r w:rsidRPr="002515AA">
        <w:rPr>
          <w:rFonts w:ascii="仿宋_GB2312" w:eastAsia="仿宋_GB2312" w:hAnsi="宋体" w:hint="eastAsia"/>
          <w:sz w:val="32"/>
          <w:szCs w:val="32"/>
        </w:rPr>
        <w:t>招聘岗位具体情况和条件</w:t>
      </w:r>
      <w:r>
        <w:rPr>
          <w:rFonts w:ascii="仿宋_GB2312" w:eastAsia="仿宋_GB2312" w:hAnsi="宋体" w:hint="eastAsia"/>
          <w:sz w:val="32"/>
          <w:szCs w:val="32"/>
        </w:rPr>
        <w:t>见《成都市新都区旃檀小学面向社会公开自主招聘小学教师岗位表》（附件1）</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二、招聘对象、范围及基本条件</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（一）招聘对象</w:t>
      </w:r>
    </w:p>
    <w:p w:rsidR="009E07B1" w:rsidRDefault="009E07B1" w:rsidP="00043F2D">
      <w:pPr>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符合招聘岗位应聘资格条件要求的</w:t>
      </w:r>
      <w:r w:rsidR="007A00A9">
        <w:rPr>
          <w:rFonts w:ascii="仿宋_GB2312" w:eastAsia="仿宋_GB2312" w:hAnsi="宋体" w:hint="eastAsia"/>
          <w:sz w:val="32"/>
          <w:szCs w:val="32"/>
        </w:rPr>
        <w:t>2018</w:t>
      </w:r>
      <w:r>
        <w:rPr>
          <w:rFonts w:ascii="仿宋_GB2312" w:eastAsia="仿宋_GB2312" w:hAnsi="宋体" w:hint="eastAsia"/>
          <w:sz w:val="32"/>
          <w:szCs w:val="32"/>
        </w:rPr>
        <w:t>年7月31日前毕业的普通高等教育应届毕业生和社会在职、非在职人</w:t>
      </w:r>
      <w:r w:rsidRPr="00043F2D">
        <w:rPr>
          <w:rFonts w:ascii="仿宋_GB2312" w:eastAsia="仿宋_GB2312" w:hAnsi="宋体" w:hint="eastAsia"/>
          <w:sz w:val="32"/>
          <w:szCs w:val="32"/>
        </w:rPr>
        <w:t>员。</w:t>
      </w:r>
      <w:r w:rsidR="002F7C13" w:rsidRPr="00043F2D">
        <w:rPr>
          <w:rFonts w:ascii="仿宋_GB2312" w:eastAsia="仿宋_GB2312" w:hAnsi="宋体" w:hint="eastAsia"/>
          <w:sz w:val="32"/>
          <w:szCs w:val="32"/>
        </w:rPr>
        <w:t>2018年应届毕业生</w:t>
      </w:r>
      <w:r>
        <w:rPr>
          <w:rFonts w:ascii="仿宋_GB2312" w:eastAsia="仿宋_GB2312" w:hAnsi="宋体" w:hint="eastAsia"/>
          <w:sz w:val="32"/>
          <w:szCs w:val="32"/>
        </w:rPr>
        <w:t>必须在</w:t>
      </w:r>
      <w:r w:rsidR="007A00A9">
        <w:rPr>
          <w:rFonts w:ascii="仿宋_GB2312" w:eastAsia="仿宋_GB2312" w:hAnsi="宋体" w:hint="eastAsia"/>
          <w:sz w:val="32"/>
          <w:szCs w:val="32"/>
        </w:rPr>
        <w:t>2018</w:t>
      </w:r>
      <w:r w:rsidRPr="00043F2D">
        <w:rPr>
          <w:rFonts w:ascii="仿宋_GB2312" w:eastAsia="仿宋_GB2312" w:hAnsi="宋体" w:hint="eastAsia"/>
          <w:sz w:val="32"/>
          <w:szCs w:val="32"/>
        </w:rPr>
        <w:t>年</w:t>
      </w:r>
      <w:r w:rsidR="002F7C13" w:rsidRPr="00043F2D">
        <w:rPr>
          <w:rFonts w:ascii="仿宋_GB2312" w:eastAsia="仿宋_GB2312" w:hAnsi="宋体" w:hint="eastAsia"/>
          <w:sz w:val="32"/>
          <w:szCs w:val="32"/>
        </w:rPr>
        <w:t>8</w:t>
      </w:r>
      <w:r w:rsidRPr="00043F2D">
        <w:rPr>
          <w:rFonts w:ascii="仿宋_GB2312" w:eastAsia="仿宋_GB2312" w:hAnsi="宋体" w:hint="eastAsia"/>
          <w:sz w:val="32"/>
          <w:szCs w:val="32"/>
        </w:rPr>
        <w:t>月31日之前取得资格条件要求的毕业证、学位证、教师资格证等证书</w:t>
      </w:r>
      <w:r w:rsidR="002F7C13" w:rsidRPr="00043F2D">
        <w:rPr>
          <w:rFonts w:ascii="仿宋_GB2312" w:eastAsia="仿宋_GB2312" w:hAnsi="宋体" w:hint="eastAsia"/>
          <w:sz w:val="32"/>
          <w:szCs w:val="32"/>
        </w:rPr>
        <w:t>；其他人员必须在原件校验之前取得资格条件要求的毕业证、学位证、教师资格证等证书</w:t>
      </w:r>
      <w:r w:rsidRPr="00043F2D">
        <w:rPr>
          <w:rFonts w:ascii="仿宋_GB2312" w:eastAsia="仿宋_GB2312" w:hAnsi="宋体" w:hint="eastAsia"/>
          <w:sz w:val="32"/>
          <w:szCs w:val="32"/>
        </w:rPr>
        <w:t>。未</w:t>
      </w:r>
      <w:r>
        <w:rPr>
          <w:rFonts w:ascii="仿宋_GB2312" w:eastAsia="仿宋_GB2312" w:hAnsi="宋体" w:hint="eastAsia"/>
          <w:sz w:val="32"/>
          <w:szCs w:val="32"/>
        </w:rPr>
        <w:t>在规定时间内取得相关证书的，不予录用，责任由应聘人员本人承担。</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 xml:space="preserve">（二）应聘资格条件 </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1．应聘人员应同时具备的条件：</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（1）热爱社会主义祖国，拥护中华人民共和国宪法，拥护中国共产党，遵纪守法，品行端正，具有良好的职业道德，爱岗敬业，事业心和责任感强；</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 xml:space="preserve">（2）具有胜任教育教学工作的学识水平，能熟练使用现代信息技术进行教学，业务能力强； </w:t>
      </w:r>
    </w:p>
    <w:p w:rsidR="009E07B1" w:rsidRPr="009E06A8" w:rsidRDefault="009E07B1" w:rsidP="00824694">
      <w:pPr>
        <w:spacing w:after="0" w:line="560" w:lineRule="exact"/>
        <w:ind w:firstLineChars="200" w:firstLine="640"/>
        <w:jc w:val="both"/>
        <w:rPr>
          <w:rFonts w:ascii="仿宋_GB2312" w:eastAsia="仿宋_GB2312" w:hAnsi="宋体"/>
          <w:sz w:val="32"/>
          <w:szCs w:val="32"/>
        </w:rPr>
      </w:pPr>
      <w:r w:rsidRPr="009E06A8">
        <w:rPr>
          <w:rFonts w:ascii="仿宋_GB2312" w:eastAsia="仿宋_GB2312" w:hAnsi="宋体" w:hint="eastAsia"/>
          <w:sz w:val="32"/>
          <w:szCs w:val="32"/>
        </w:rPr>
        <w:t>（3）</w:t>
      </w:r>
      <w:r w:rsidR="009E06A8" w:rsidRPr="009E06A8">
        <w:rPr>
          <w:rFonts w:ascii="仿宋_GB2312" w:eastAsia="仿宋_GB2312" w:hAnsi="宋体" w:hint="eastAsia"/>
          <w:sz w:val="32"/>
          <w:szCs w:val="32"/>
        </w:rPr>
        <w:t>年龄要求。</w:t>
      </w:r>
      <w:r w:rsidRPr="009E06A8">
        <w:rPr>
          <w:rFonts w:ascii="仿宋_GB2312" w:eastAsia="仿宋_GB2312" w:hAnsi="宋体" w:hint="eastAsia"/>
          <w:sz w:val="32"/>
          <w:szCs w:val="32"/>
        </w:rPr>
        <w:t>年龄</w:t>
      </w:r>
      <w:r w:rsidR="00866380" w:rsidRPr="009E06A8">
        <w:rPr>
          <w:rFonts w:ascii="仿宋_GB2312" w:eastAsia="仿宋_GB2312" w:hAnsi="宋体" w:hint="eastAsia"/>
          <w:sz w:val="32"/>
          <w:szCs w:val="32"/>
        </w:rPr>
        <w:t>30</w:t>
      </w:r>
      <w:r w:rsidRPr="009E06A8">
        <w:rPr>
          <w:rFonts w:ascii="仿宋_GB2312" w:eastAsia="仿宋_GB2312" w:hAnsi="宋体" w:hint="eastAsia"/>
          <w:sz w:val="32"/>
          <w:szCs w:val="32"/>
        </w:rPr>
        <w:t>周岁及以下（</w:t>
      </w:r>
      <w:r w:rsidR="00866380" w:rsidRPr="009E06A8">
        <w:rPr>
          <w:rFonts w:ascii="仿宋_GB2312" w:eastAsia="仿宋_GB2312" w:hAnsi="宋体" w:hint="eastAsia"/>
          <w:sz w:val="32"/>
          <w:szCs w:val="32"/>
        </w:rPr>
        <w:t>1988</w:t>
      </w:r>
      <w:r w:rsidRPr="009E06A8">
        <w:rPr>
          <w:rFonts w:ascii="仿宋_GB2312" w:eastAsia="仿宋_GB2312" w:hAnsi="宋体" w:hint="eastAsia"/>
          <w:sz w:val="32"/>
          <w:szCs w:val="32"/>
        </w:rPr>
        <w:t>年1月1</w:t>
      </w:r>
      <w:r w:rsidR="00D34DB9" w:rsidRPr="009E06A8">
        <w:rPr>
          <w:rFonts w:ascii="仿宋_GB2312" w:eastAsia="仿宋_GB2312" w:hAnsi="宋体" w:hint="eastAsia"/>
          <w:sz w:val="32"/>
          <w:szCs w:val="32"/>
        </w:rPr>
        <w:t>日以后出生</w:t>
      </w:r>
      <w:r w:rsidR="009E06A8" w:rsidRPr="009E06A8">
        <w:rPr>
          <w:rFonts w:ascii="仿宋_GB2312" w:eastAsia="仿宋_GB2312" w:hAnsi="宋体" w:hint="eastAsia"/>
          <w:sz w:val="32"/>
          <w:szCs w:val="32"/>
        </w:rPr>
        <w:t>，硕士研究生年龄32周岁及以下即1986年1月1日以后出生</w:t>
      </w:r>
      <w:r w:rsidR="00D34DB9" w:rsidRPr="009E06A8">
        <w:rPr>
          <w:rFonts w:ascii="仿宋_GB2312" w:eastAsia="仿宋_GB2312" w:hAnsi="宋体" w:hint="eastAsia"/>
          <w:sz w:val="32"/>
          <w:szCs w:val="32"/>
        </w:rPr>
        <w:t>）；</w:t>
      </w:r>
      <w:r w:rsidR="00D01329" w:rsidRPr="009E06A8">
        <w:rPr>
          <w:rFonts w:ascii="仿宋_GB2312" w:eastAsia="仿宋_GB2312" w:hAnsi="宋体" w:hint="eastAsia"/>
          <w:sz w:val="32"/>
          <w:szCs w:val="32"/>
        </w:rPr>
        <w:t>区、县级赛课一等奖及</w:t>
      </w:r>
      <w:r w:rsidR="00D01329" w:rsidRPr="00FD0EA0">
        <w:rPr>
          <w:rFonts w:ascii="仿宋_GB2312" w:eastAsia="仿宋_GB2312" w:hAnsi="宋体" w:hint="eastAsia"/>
          <w:sz w:val="32"/>
          <w:szCs w:val="32"/>
        </w:rPr>
        <w:t>以上的教师</w:t>
      </w:r>
      <w:r w:rsidRPr="00FD0EA0">
        <w:rPr>
          <w:rFonts w:ascii="仿宋_GB2312" w:eastAsia="仿宋_GB2312" w:hAnsi="宋体" w:hint="eastAsia"/>
          <w:sz w:val="32"/>
          <w:szCs w:val="32"/>
        </w:rPr>
        <w:t>，年龄可放宽至</w:t>
      </w:r>
      <w:r w:rsidR="007E382E" w:rsidRPr="00FD0EA0">
        <w:rPr>
          <w:rFonts w:ascii="仿宋_GB2312" w:eastAsia="仿宋_GB2312" w:hAnsi="宋体" w:hint="eastAsia"/>
          <w:sz w:val="32"/>
          <w:szCs w:val="32"/>
        </w:rPr>
        <w:t>35</w:t>
      </w:r>
      <w:r w:rsidRPr="00FD0EA0">
        <w:rPr>
          <w:rFonts w:ascii="仿宋_GB2312" w:eastAsia="仿宋_GB2312" w:hAnsi="宋体" w:hint="eastAsia"/>
          <w:sz w:val="32"/>
          <w:szCs w:val="32"/>
        </w:rPr>
        <w:t>周岁及以下（</w:t>
      </w:r>
      <w:r w:rsidR="007E382E" w:rsidRPr="00FD0EA0">
        <w:rPr>
          <w:rFonts w:ascii="仿宋_GB2312" w:eastAsia="仿宋_GB2312" w:hAnsi="宋体" w:hint="eastAsia"/>
          <w:sz w:val="32"/>
          <w:szCs w:val="32"/>
        </w:rPr>
        <w:t>1983</w:t>
      </w:r>
      <w:r w:rsidRPr="00FD0EA0">
        <w:rPr>
          <w:rFonts w:ascii="仿宋_GB2312" w:eastAsia="仿宋_GB2312" w:hAnsi="宋体" w:hint="eastAsia"/>
          <w:sz w:val="32"/>
          <w:szCs w:val="32"/>
        </w:rPr>
        <w:t>年1月1日以后出生）；</w:t>
      </w:r>
      <w:r w:rsidR="00A36773" w:rsidRPr="00FD0EA0">
        <w:rPr>
          <w:rFonts w:ascii="仿宋_GB2312" w:eastAsia="仿宋_GB2312" w:hAnsi="宋体" w:hint="eastAsia"/>
          <w:sz w:val="32"/>
          <w:szCs w:val="32"/>
        </w:rPr>
        <w:t>获得</w:t>
      </w:r>
      <w:r w:rsidR="00D01329" w:rsidRPr="00FD0EA0">
        <w:rPr>
          <w:rFonts w:ascii="仿宋_GB2312" w:eastAsia="仿宋_GB2312" w:hAnsi="宋体" w:hint="eastAsia"/>
          <w:sz w:val="32"/>
          <w:szCs w:val="32"/>
        </w:rPr>
        <w:t>区、县级</w:t>
      </w:r>
      <w:r w:rsidR="00A36773" w:rsidRPr="00FD0EA0">
        <w:rPr>
          <w:rFonts w:ascii="仿宋_GB2312" w:eastAsia="仿宋_GB2312" w:hAnsi="宋体" w:hint="eastAsia"/>
          <w:sz w:val="32"/>
          <w:szCs w:val="32"/>
        </w:rPr>
        <w:t>及以上</w:t>
      </w:r>
      <w:r w:rsidR="00D01329" w:rsidRPr="00FD0EA0">
        <w:rPr>
          <w:rFonts w:ascii="仿宋_GB2312" w:eastAsia="仿宋_GB2312" w:hAnsi="宋体" w:hint="eastAsia"/>
          <w:sz w:val="32"/>
          <w:szCs w:val="32"/>
        </w:rPr>
        <w:t>荣誉称号或市级赛课一等奖及以上的教师</w:t>
      </w:r>
      <w:r w:rsidR="00824694" w:rsidRPr="00FD0EA0">
        <w:rPr>
          <w:rFonts w:ascii="仿宋_GB2312" w:eastAsia="仿宋_GB2312" w:hAnsi="宋体" w:hint="eastAsia"/>
          <w:sz w:val="32"/>
          <w:szCs w:val="32"/>
        </w:rPr>
        <w:t>，年龄可放宽至4</w:t>
      </w:r>
      <w:r w:rsidR="00D01329" w:rsidRPr="00FD0EA0">
        <w:rPr>
          <w:rFonts w:ascii="仿宋_GB2312" w:eastAsia="仿宋_GB2312" w:hAnsi="宋体" w:hint="eastAsia"/>
          <w:sz w:val="32"/>
          <w:szCs w:val="32"/>
        </w:rPr>
        <w:t>0</w:t>
      </w:r>
      <w:r w:rsidR="00824694" w:rsidRPr="00FD0EA0">
        <w:rPr>
          <w:rFonts w:ascii="仿宋_GB2312" w:eastAsia="仿宋_GB2312" w:hAnsi="宋体" w:hint="eastAsia"/>
          <w:sz w:val="32"/>
          <w:szCs w:val="32"/>
        </w:rPr>
        <w:t>周岁及以下（197</w:t>
      </w:r>
      <w:r w:rsidR="00D01329" w:rsidRPr="00FD0EA0">
        <w:rPr>
          <w:rFonts w:ascii="仿宋_GB2312" w:eastAsia="仿宋_GB2312" w:hAnsi="宋体" w:hint="eastAsia"/>
          <w:sz w:val="32"/>
          <w:szCs w:val="32"/>
        </w:rPr>
        <w:t>8</w:t>
      </w:r>
      <w:r w:rsidR="00824694" w:rsidRPr="00FD0EA0">
        <w:rPr>
          <w:rFonts w:ascii="仿宋_GB2312" w:eastAsia="仿宋_GB2312" w:hAnsi="宋体" w:hint="eastAsia"/>
          <w:sz w:val="32"/>
          <w:szCs w:val="32"/>
        </w:rPr>
        <w:t>年1月1日</w:t>
      </w:r>
      <w:r w:rsidR="00824694" w:rsidRPr="00FD0EA0">
        <w:rPr>
          <w:rFonts w:ascii="仿宋_GB2312" w:eastAsia="仿宋_GB2312" w:hAnsi="宋体" w:hint="eastAsia"/>
          <w:sz w:val="32"/>
          <w:szCs w:val="32"/>
        </w:rPr>
        <w:lastRenderedPageBreak/>
        <w:t>以后出生）；</w:t>
      </w:r>
      <w:r w:rsidR="006946BB" w:rsidRPr="00FD0EA0">
        <w:rPr>
          <w:rFonts w:ascii="仿宋_GB2312" w:eastAsia="仿宋_GB2312" w:hAnsi="宋体" w:hint="eastAsia"/>
          <w:sz w:val="32"/>
          <w:szCs w:val="32"/>
        </w:rPr>
        <w:t>获得</w:t>
      </w:r>
      <w:r w:rsidR="00A36773" w:rsidRPr="00FD0EA0">
        <w:rPr>
          <w:rFonts w:ascii="仿宋_GB2312" w:eastAsia="仿宋_GB2312" w:hAnsi="宋体" w:hint="eastAsia"/>
          <w:sz w:val="32"/>
          <w:szCs w:val="32"/>
        </w:rPr>
        <w:t>地</w:t>
      </w:r>
      <w:r w:rsidR="006946BB" w:rsidRPr="00FD0EA0">
        <w:rPr>
          <w:rFonts w:ascii="仿宋_GB2312" w:eastAsia="仿宋_GB2312" w:hAnsi="宋体" w:hint="eastAsia"/>
          <w:sz w:val="32"/>
          <w:szCs w:val="32"/>
        </w:rPr>
        <w:t>市级及以上荣誉称号的教师，</w:t>
      </w:r>
      <w:r w:rsidR="006946BB" w:rsidRPr="009E06A8">
        <w:rPr>
          <w:rFonts w:ascii="仿宋_GB2312" w:eastAsia="仿宋_GB2312" w:hAnsi="宋体" w:hint="eastAsia"/>
          <w:sz w:val="32"/>
          <w:szCs w:val="32"/>
        </w:rPr>
        <w:t>年龄可放宽至45周岁及以下（1973年1月1日以后出生）。</w:t>
      </w:r>
    </w:p>
    <w:p w:rsidR="009E07B1" w:rsidRPr="00FD0EA0"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（4）</w:t>
      </w:r>
      <w:r w:rsidRPr="00FD0EA0">
        <w:rPr>
          <w:rFonts w:ascii="仿宋_GB2312" w:eastAsia="仿宋_GB2312" w:hAnsi="宋体" w:hint="eastAsia"/>
          <w:sz w:val="32"/>
          <w:szCs w:val="32"/>
        </w:rPr>
        <w:t>具有普通高等教育本科及以上学历，</w:t>
      </w:r>
      <w:r w:rsidR="007F2E37" w:rsidRPr="00FD0EA0">
        <w:rPr>
          <w:rFonts w:ascii="仿宋_GB2312" w:eastAsia="仿宋_GB2312" w:hAnsi="宋体" w:hint="eastAsia"/>
          <w:sz w:val="32"/>
          <w:szCs w:val="32"/>
        </w:rPr>
        <w:t>其中：</w:t>
      </w:r>
      <w:r w:rsidRPr="00FD0EA0">
        <w:rPr>
          <w:rFonts w:ascii="仿宋_GB2312" w:eastAsia="仿宋_GB2312" w:hAnsi="宋体" w:hint="eastAsia"/>
          <w:sz w:val="32"/>
          <w:szCs w:val="32"/>
        </w:rPr>
        <w:t>取得</w:t>
      </w:r>
      <w:r w:rsidR="002979DB" w:rsidRPr="00FD0EA0">
        <w:rPr>
          <w:rFonts w:ascii="仿宋_GB2312" w:eastAsia="仿宋_GB2312" w:hAnsi="宋体" w:hint="eastAsia"/>
          <w:sz w:val="32"/>
          <w:szCs w:val="32"/>
        </w:rPr>
        <w:t>中小学一级教师</w:t>
      </w:r>
      <w:r w:rsidRPr="00FD0EA0">
        <w:rPr>
          <w:rFonts w:ascii="仿宋_GB2312" w:eastAsia="仿宋_GB2312" w:hAnsi="宋体" w:hint="eastAsia"/>
          <w:sz w:val="32"/>
          <w:szCs w:val="32"/>
        </w:rPr>
        <w:t>及</w:t>
      </w:r>
      <w:r w:rsidRPr="000D5839">
        <w:rPr>
          <w:rFonts w:ascii="仿宋_GB2312" w:eastAsia="仿宋_GB2312" w:hAnsi="宋体" w:hint="eastAsia"/>
          <w:sz w:val="32"/>
          <w:szCs w:val="32"/>
        </w:rPr>
        <w:t>以上</w:t>
      </w:r>
      <w:r w:rsidR="008A5E03" w:rsidRPr="00FD0EA0">
        <w:rPr>
          <w:rFonts w:ascii="仿宋_GB2312" w:eastAsia="仿宋_GB2312" w:hAnsi="宋体" w:hint="eastAsia"/>
          <w:sz w:val="32"/>
          <w:szCs w:val="32"/>
        </w:rPr>
        <w:t>职称或</w:t>
      </w:r>
      <w:r w:rsidR="000D5839" w:rsidRPr="00043F2D">
        <w:rPr>
          <w:rFonts w:ascii="仿宋_GB2312" w:eastAsia="仿宋_GB2312" w:hAnsi="宋体" w:hint="eastAsia"/>
          <w:sz w:val="32"/>
          <w:szCs w:val="32"/>
        </w:rPr>
        <w:t>获得</w:t>
      </w:r>
      <w:r w:rsidR="008A5E03" w:rsidRPr="00043F2D">
        <w:rPr>
          <w:rFonts w:ascii="仿宋_GB2312" w:eastAsia="仿宋_GB2312" w:hAnsi="宋体" w:hint="eastAsia"/>
          <w:sz w:val="32"/>
          <w:szCs w:val="32"/>
        </w:rPr>
        <w:t>区、县级及以上</w:t>
      </w:r>
      <w:r w:rsidR="000D5839" w:rsidRPr="00043F2D">
        <w:rPr>
          <w:rFonts w:ascii="仿宋_GB2312" w:eastAsia="仿宋_GB2312" w:hAnsi="宋体" w:hint="eastAsia"/>
          <w:sz w:val="32"/>
          <w:szCs w:val="32"/>
        </w:rPr>
        <w:t>荣誉称号的</w:t>
      </w:r>
      <w:r w:rsidRPr="00043F2D">
        <w:rPr>
          <w:rFonts w:ascii="仿宋_GB2312" w:eastAsia="仿宋_GB2312" w:hAnsi="宋体" w:hint="eastAsia"/>
          <w:sz w:val="32"/>
          <w:szCs w:val="32"/>
        </w:rPr>
        <w:t>教师</w:t>
      </w:r>
      <w:r w:rsidR="002979DB" w:rsidRPr="00043F2D">
        <w:rPr>
          <w:rFonts w:ascii="仿宋_GB2312" w:eastAsia="仿宋_GB2312" w:hAnsi="宋体" w:hint="eastAsia"/>
          <w:sz w:val="32"/>
          <w:szCs w:val="32"/>
        </w:rPr>
        <w:t>或获得区、县</w:t>
      </w:r>
      <w:r w:rsidR="000D5839" w:rsidRPr="00043F2D">
        <w:rPr>
          <w:rFonts w:ascii="仿宋_GB2312" w:eastAsia="仿宋_GB2312" w:hAnsi="宋体" w:hint="eastAsia"/>
          <w:sz w:val="32"/>
          <w:szCs w:val="32"/>
        </w:rPr>
        <w:t>级及以上</w:t>
      </w:r>
      <w:r w:rsidR="002979DB" w:rsidRPr="00043F2D">
        <w:rPr>
          <w:rFonts w:ascii="仿宋_GB2312" w:eastAsia="仿宋_GB2312" w:hAnsi="宋体" w:hint="eastAsia"/>
          <w:sz w:val="32"/>
          <w:szCs w:val="32"/>
        </w:rPr>
        <w:t>赛课一等奖及以上的教师</w:t>
      </w:r>
      <w:r w:rsidRPr="00043F2D">
        <w:rPr>
          <w:rFonts w:ascii="仿宋_GB2312" w:eastAsia="仿宋_GB2312" w:hAnsi="宋体" w:hint="eastAsia"/>
          <w:sz w:val="32"/>
          <w:szCs w:val="32"/>
        </w:rPr>
        <w:t>，</w:t>
      </w:r>
      <w:r w:rsidRPr="00FD0EA0">
        <w:rPr>
          <w:rFonts w:ascii="仿宋_GB2312" w:eastAsia="仿宋_GB2312" w:hAnsi="宋体" w:hint="eastAsia"/>
          <w:sz w:val="32"/>
          <w:szCs w:val="32"/>
        </w:rPr>
        <w:t>学历可</w:t>
      </w:r>
      <w:r w:rsidR="00A36773" w:rsidRPr="00FD0EA0">
        <w:rPr>
          <w:rFonts w:ascii="仿宋_GB2312" w:eastAsia="仿宋_GB2312" w:hAnsi="宋体" w:hint="eastAsia"/>
          <w:sz w:val="32"/>
          <w:szCs w:val="32"/>
        </w:rPr>
        <w:t>放宽至</w:t>
      </w:r>
      <w:r w:rsidRPr="00FD0EA0">
        <w:rPr>
          <w:rFonts w:ascii="仿宋_GB2312" w:eastAsia="仿宋_GB2312" w:hAnsi="宋体" w:hint="eastAsia"/>
          <w:sz w:val="32"/>
          <w:szCs w:val="32"/>
        </w:rPr>
        <w:t>国民教育本科及以上；</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（5）具备应聘学科小学及以上教师资格，专业对口，普通话水平二级乙等及以上；语文教师要求普通话水平二级甲等及以上；</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（6</w:t>
      </w:r>
      <w:r w:rsidR="00600837">
        <w:rPr>
          <w:rFonts w:ascii="仿宋_GB2312" w:eastAsia="仿宋_GB2312" w:hAnsi="宋体" w:hint="eastAsia"/>
          <w:sz w:val="32"/>
          <w:szCs w:val="32"/>
        </w:rPr>
        <w:t>）身心</w:t>
      </w:r>
      <w:r>
        <w:rPr>
          <w:rFonts w:ascii="仿宋_GB2312" w:eastAsia="仿宋_GB2312" w:hAnsi="宋体" w:hint="eastAsia"/>
          <w:sz w:val="32"/>
          <w:szCs w:val="32"/>
        </w:rPr>
        <w:t>健康，具有正常履行招聘岗位职责的身体条件，体检符合相关要求；</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（7）岗位要求的其他所有资格条件。</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2．有下列情况之一者，不得应聘：</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（1）曾因犯罪受过各类刑事处罚的；</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（2）曾被开除公职的；</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（3）有违法、违纪行为正在接受审查的；</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（4）尚未解除党纪、政纪处分的；</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（5）有其它违反国家法律、法规行为的；</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（6）截止</w:t>
      </w:r>
      <w:r w:rsidR="007A00A9">
        <w:rPr>
          <w:rFonts w:ascii="仿宋_GB2312" w:eastAsia="仿宋_GB2312" w:hAnsi="宋体" w:hint="eastAsia"/>
          <w:sz w:val="32"/>
          <w:szCs w:val="32"/>
        </w:rPr>
        <w:t>2018</w:t>
      </w:r>
      <w:r>
        <w:rPr>
          <w:rFonts w:ascii="仿宋_GB2312" w:eastAsia="仿宋_GB2312" w:hAnsi="宋体" w:hint="eastAsia"/>
          <w:sz w:val="32"/>
          <w:szCs w:val="32"/>
        </w:rPr>
        <w:t>年7月31日仍然在读的全日制普通高等教育学生。</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三、报名</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（一）报名方式：应聘人员请将《成都市新都区旃檀小学面向社会公开自主招聘小学教师报名暨资格审查表》（附件2，以下简称报名暨资格审查表）发送至学校邮箱</w:t>
      </w:r>
      <w:r>
        <w:rPr>
          <w:sz w:val="24"/>
          <w:szCs w:val="24"/>
        </w:rPr>
        <w:t>2030848127</w:t>
      </w:r>
      <w:hyperlink r:id="rId6" w:history="1">
        <w:r>
          <w:rPr>
            <w:rStyle w:val="a5"/>
            <w:rFonts w:ascii="仿宋_GB2312" w:eastAsia="仿宋_GB2312" w:hAnsi="宋体"/>
            <w:sz w:val="32"/>
            <w:szCs w:val="32"/>
          </w:rPr>
          <w:t>@qq.com</w:t>
        </w:r>
      </w:hyperlink>
      <w:r>
        <w:rPr>
          <w:rFonts w:ascii="仿宋_GB2312" w:eastAsia="仿宋_GB2312" w:hAnsi="宋体" w:hint="eastAsia"/>
          <w:sz w:val="32"/>
          <w:szCs w:val="32"/>
        </w:rPr>
        <w:t>。应聘人员请务必在“邮件主题”按顺序标注：应聘职位+姓名+联系电话。</w:t>
      </w:r>
    </w:p>
    <w:p w:rsidR="009E07B1" w:rsidRPr="000A3D45"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（二）报名时间： 招聘公告发布之日起</w:t>
      </w:r>
      <w:r w:rsidRPr="000A3D45">
        <w:rPr>
          <w:rFonts w:ascii="仿宋_GB2312" w:eastAsia="仿宋_GB2312" w:hAnsi="宋体" w:hint="eastAsia"/>
          <w:sz w:val="32"/>
          <w:szCs w:val="32"/>
        </w:rPr>
        <w:t>至</w:t>
      </w:r>
      <w:r w:rsidR="001D0140" w:rsidRPr="000A3D45">
        <w:rPr>
          <w:rFonts w:ascii="仿宋_GB2312" w:eastAsia="仿宋_GB2312" w:hAnsi="宋体" w:hint="eastAsia"/>
          <w:sz w:val="32"/>
          <w:szCs w:val="32"/>
        </w:rPr>
        <w:t>2018</w:t>
      </w:r>
      <w:r w:rsidRPr="000A3D45">
        <w:rPr>
          <w:rFonts w:ascii="仿宋_GB2312" w:eastAsia="仿宋_GB2312" w:hAnsi="宋体" w:hint="eastAsia"/>
          <w:sz w:val="32"/>
          <w:szCs w:val="32"/>
        </w:rPr>
        <w:t>年3月</w:t>
      </w:r>
      <w:r w:rsidR="00553E9B">
        <w:rPr>
          <w:rFonts w:ascii="仿宋_GB2312" w:eastAsia="仿宋_GB2312" w:hAnsi="宋体" w:hint="eastAsia"/>
          <w:sz w:val="32"/>
          <w:szCs w:val="32"/>
        </w:rPr>
        <w:t>15</w:t>
      </w:r>
      <w:r w:rsidRPr="000A3D45">
        <w:rPr>
          <w:rFonts w:ascii="仿宋_GB2312" w:eastAsia="仿宋_GB2312" w:hAnsi="宋体" w:hint="eastAsia"/>
          <w:sz w:val="32"/>
          <w:szCs w:val="32"/>
        </w:rPr>
        <w:t>日24:00止。</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lastRenderedPageBreak/>
        <w:t>（三）报名要求：每位应聘人员限报一个招聘岗位。</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四、资格初审</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学校将根据应聘者报名时提供的</w:t>
      </w:r>
      <w:bookmarkStart w:id="0" w:name="OLE_LINK6"/>
      <w:bookmarkStart w:id="1" w:name="OLE_LINK5"/>
      <w:r>
        <w:rPr>
          <w:rFonts w:ascii="仿宋_GB2312" w:eastAsia="仿宋_GB2312" w:hAnsi="宋体" w:hint="eastAsia"/>
          <w:sz w:val="32"/>
          <w:szCs w:val="32"/>
        </w:rPr>
        <w:t>《报名暨资格审查表》</w:t>
      </w:r>
      <w:bookmarkEnd w:id="0"/>
      <w:bookmarkEnd w:id="1"/>
      <w:r>
        <w:rPr>
          <w:rFonts w:ascii="仿宋_GB2312" w:eastAsia="仿宋_GB2312" w:hAnsi="宋体" w:hint="eastAsia"/>
          <w:sz w:val="32"/>
          <w:szCs w:val="32"/>
        </w:rPr>
        <w:t>，按岗位应聘条件进行资格审查。符合招聘条件的，方可进入考试环节。</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（一）进入考试人员名单：学</w:t>
      </w:r>
      <w:r w:rsidRPr="000A3D45">
        <w:rPr>
          <w:rFonts w:ascii="仿宋_GB2312" w:eastAsia="仿宋_GB2312" w:hAnsi="宋体" w:hint="eastAsia"/>
          <w:sz w:val="32"/>
          <w:szCs w:val="32"/>
        </w:rPr>
        <w:t>校将于</w:t>
      </w:r>
      <w:r w:rsidR="001D0140" w:rsidRPr="000A3D45">
        <w:rPr>
          <w:rFonts w:ascii="仿宋_GB2312" w:eastAsia="仿宋_GB2312" w:hAnsi="宋体" w:hint="eastAsia"/>
          <w:sz w:val="32"/>
          <w:szCs w:val="32"/>
        </w:rPr>
        <w:t>2018</w:t>
      </w:r>
      <w:r w:rsidRPr="000A3D45">
        <w:rPr>
          <w:rFonts w:ascii="仿宋_GB2312" w:eastAsia="仿宋_GB2312" w:hAnsi="宋体" w:hint="eastAsia"/>
          <w:sz w:val="32"/>
          <w:szCs w:val="32"/>
        </w:rPr>
        <w:t>年3月</w:t>
      </w:r>
      <w:r w:rsidR="00553E9B">
        <w:rPr>
          <w:rFonts w:ascii="仿宋_GB2312" w:eastAsia="仿宋_GB2312" w:hAnsi="宋体" w:hint="eastAsia"/>
          <w:sz w:val="32"/>
          <w:szCs w:val="32"/>
        </w:rPr>
        <w:t>16</w:t>
      </w:r>
      <w:r w:rsidRPr="000A3D45">
        <w:rPr>
          <w:rFonts w:ascii="仿宋_GB2312" w:eastAsia="仿宋_GB2312" w:hAnsi="宋体" w:hint="eastAsia"/>
          <w:sz w:val="32"/>
          <w:szCs w:val="32"/>
        </w:rPr>
        <w:t>日在新都</w:t>
      </w:r>
      <w:r>
        <w:rPr>
          <w:rFonts w:ascii="仿宋_GB2312" w:eastAsia="仿宋_GB2312" w:hAnsi="宋体" w:hint="eastAsia"/>
          <w:sz w:val="32"/>
          <w:szCs w:val="32"/>
        </w:rPr>
        <w:t>区旃檀小学官网公布进入考试人员名单。</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应聘人员报名时所留联系方式应准确无误，在招聘期间应保持通讯畅通。联系方式变更后，应主动告知。因无法与应聘人员取得联系所造成的一切损失由应聘人员本人承担。</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五、考试</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考试分为笔试和面试。笔试和面试满分各为100分，笔试成绩按50%、面试成绩按50%的比例计入总成绩。考试总成绩=笔试成绩</w:t>
      </w:r>
      <w:r>
        <w:rPr>
          <w:rFonts w:ascii="仿宋_GB2312" w:eastAsia="仿宋_GB2312" w:hint="eastAsia"/>
          <w:sz w:val="32"/>
          <w:szCs w:val="32"/>
        </w:rPr>
        <w:t>×50%+面试成绩×50%。</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（一）笔试</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1</w:t>
      </w:r>
      <w:bookmarkStart w:id="2" w:name="OLE_LINK2"/>
      <w:bookmarkStart w:id="3" w:name="OLE_LINK1"/>
      <w:r>
        <w:rPr>
          <w:rFonts w:ascii="仿宋_GB2312" w:eastAsia="仿宋_GB2312" w:hAnsi="宋体" w:hint="eastAsia"/>
          <w:sz w:val="32"/>
          <w:szCs w:val="32"/>
        </w:rPr>
        <w:t>．</w:t>
      </w:r>
      <w:bookmarkEnd w:id="2"/>
      <w:bookmarkEnd w:id="3"/>
      <w:r>
        <w:rPr>
          <w:rFonts w:ascii="仿宋_GB2312" w:eastAsia="仿宋_GB2312" w:hAnsi="宋体" w:hint="eastAsia"/>
          <w:sz w:val="32"/>
          <w:szCs w:val="32"/>
        </w:rPr>
        <w:t>笔试内容：报考岗位的专业知识。</w:t>
      </w:r>
      <w:r>
        <w:rPr>
          <w:rFonts w:ascii="仿宋_GB2312" w:eastAsia="仿宋_GB2312" w:hint="eastAsia"/>
          <w:sz w:val="32"/>
          <w:szCs w:val="32"/>
        </w:rPr>
        <w:t>满分为100分。</w:t>
      </w:r>
    </w:p>
    <w:p w:rsidR="009E07B1" w:rsidRPr="000A3D45"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2．笔试</w:t>
      </w:r>
      <w:r w:rsidRPr="000A3D45">
        <w:rPr>
          <w:rFonts w:ascii="仿宋_GB2312" w:eastAsia="仿宋_GB2312" w:hAnsi="宋体" w:hint="eastAsia"/>
          <w:sz w:val="32"/>
          <w:szCs w:val="32"/>
        </w:rPr>
        <w:t>时间：</w:t>
      </w:r>
      <w:r w:rsidR="001D0140" w:rsidRPr="000A3D45">
        <w:rPr>
          <w:rFonts w:ascii="仿宋_GB2312" w:eastAsia="仿宋_GB2312" w:hAnsi="宋体" w:hint="eastAsia"/>
          <w:sz w:val="32"/>
          <w:szCs w:val="32"/>
        </w:rPr>
        <w:t>2018</w:t>
      </w:r>
      <w:r w:rsidRPr="000A3D45">
        <w:rPr>
          <w:rFonts w:ascii="仿宋_GB2312" w:eastAsia="仿宋_GB2312" w:hAnsi="宋体" w:hint="eastAsia"/>
          <w:sz w:val="32"/>
          <w:szCs w:val="32"/>
        </w:rPr>
        <w:t>年</w:t>
      </w:r>
      <w:r w:rsidR="002C15E5" w:rsidRPr="000A3D45">
        <w:rPr>
          <w:rFonts w:ascii="仿宋_GB2312" w:eastAsia="仿宋_GB2312" w:hAnsi="宋体" w:hint="eastAsia"/>
          <w:sz w:val="32"/>
          <w:szCs w:val="32"/>
        </w:rPr>
        <w:t>3</w:t>
      </w:r>
      <w:r w:rsidRPr="000A3D45">
        <w:rPr>
          <w:rFonts w:ascii="仿宋_GB2312" w:eastAsia="仿宋_GB2312" w:hAnsi="宋体" w:hint="eastAsia"/>
          <w:sz w:val="32"/>
          <w:szCs w:val="32"/>
        </w:rPr>
        <w:t>月1</w:t>
      </w:r>
      <w:r w:rsidR="006B4756">
        <w:rPr>
          <w:rFonts w:ascii="仿宋_GB2312" w:eastAsia="仿宋_GB2312" w:hAnsi="宋体" w:hint="eastAsia"/>
          <w:sz w:val="32"/>
          <w:szCs w:val="32"/>
        </w:rPr>
        <w:t>7</w:t>
      </w:r>
      <w:r w:rsidRPr="000A3D45">
        <w:rPr>
          <w:rFonts w:ascii="仿宋_GB2312" w:eastAsia="仿宋_GB2312" w:hAnsi="宋体" w:hint="eastAsia"/>
          <w:sz w:val="32"/>
          <w:szCs w:val="32"/>
        </w:rPr>
        <w:t>日（星期六）上午9：00-11：00</w:t>
      </w:r>
      <w:r w:rsidRPr="000A3D45">
        <w:rPr>
          <w:rFonts w:ascii="仿宋_GB2312" w:eastAsia="仿宋_GB2312" w:hAnsi="宋体" w:hint="eastAsia"/>
          <w:b/>
          <w:bCs/>
          <w:sz w:val="32"/>
          <w:szCs w:val="32"/>
        </w:rPr>
        <w:t>。</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3．笔试地点</w:t>
      </w:r>
      <w:r w:rsidRPr="00526682">
        <w:rPr>
          <w:rFonts w:ascii="仿宋_GB2312" w:eastAsia="仿宋_GB2312" w:hAnsi="宋体" w:hint="eastAsia"/>
          <w:sz w:val="32"/>
          <w:szCs w:val="32"/>
        </w:rPr>
        <w:t>：</w:t>
      </w:r>
      <w:r w:rsidR="002C15E5" w:rsidRPr="00526682">
        <w:rPr>
          <w:rFonts w:ascii="仿宋_GB2312" w:eastAsia="仿宋_GB2312" w:hAnsi="宋体" w:hint="eastAsia"/>
          <w:sz w:val="32"/>
          <w:szCs w:val="32"/>
        </w:rPr>
        <w:t>成都市新都区旃檀小学（新都区斑竹园镇旃柏路269</w:t>
      </w:r>
      <w:r w:rsidRPr="00526682">
        <w:rPr>
          <w:rFonts w:ascii="仿宋_GB2312" w:eastAsia="仿宋_GB2312" w:hAnsi="宋体" w:hint="eastAsia"/>
          <w:sz w:val="32"/>
          <w:szCs w:val="32"/>
        </w:rPr>
        <w:t>号）笔试时请带上二代居民身份证</w:t>
      </w:r>
      <w:r>
        <w:rPr>
          <w:rFonts w:ascii="仿宋_GB2312" w:eastAsia="仿宋_GB2312" w:hAnsi="宋体" w:hint="eastAsia"/>
          <w:sz w:val="32"/>
          <w:szCs w:val="32"/>
        </w:rPr>
        <w:t>。</w:t>
      </w:r>
    </w:p>
    <w:p w:rsidR="009E07B1" w:rsidRPr="00FD0EA0"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4</w:t>
      </w:r>
      <w:r w:rsidRPr="00FD0EA0">
        <w:rPr>
          <w:rFonts w:ascii="仿宋_GB2312" w:eastAsia="仿宋_GB2312" w:hAnsi="宋体" w:hint="eastAsia"/>
          <w:sz w:val="32"/>
          <w:szCs w:val="32"/>
        </w:rPr>
        <w:t>．笔试开考比例：招聘岗位报名人数与岗位招聘人数之比不低于3:1，</w:t>
      </w:r>
      <w:bookmarkStart w:id="4" w:name="OLE_LINK4"/>
      <w:bookmarkStart w:id="5" w:name="OLE_LINK3"/>
      <w:r w:rsidRPr="00FD0EA0">
        <w:rPr>
          <w:rFonts w:ascii="仿宋_GB2312" w:eastAsia="仿宋_GB2312" w:hAnsi="宋体" w:hint="eastAsia"/>
          <w:sz w:val="32"/>
          <w:szCs w:val="32"/>
        </w:rPr>
        <w:t>达不到3:1，且必需的岗位，经理</w:t>
      </w:r>
      <w:r w:rsidRPr="00FD0EA0">
        <w:rPr>
          <w:rFonts w:ascii="仿宋" w:eastAsia="仿宋" w:hAnsi="仿宋" w:cs="宋体" w:hint="eastAsia"/>
          <w:sz w:val="32"/>
          <w:szCs w:val="32"/>
        </w:rPr>
        <w:t>事会同意后，可放宽至2∶1。</w:t>
      </w:r>
      <w:r w:rsidRPr="00FD0EA0">
        <w:rPr>
          <w:rFonts w:ascii="仿宋_GB2312" w:eastAsia="仿宋_GB2312" w:hAnsi="宋体" w:hint="eastAsia"/>
          <w:sz w:val="32"/>
          <w:szCs w:val="32"/>
        </w:rPr>
        <w:t>达不到上述比例的，</w:t>
      </w:r>
      <w:bookmarkEnd w:id="4"/>
      <w:bookmarkEnd w:id="5"/>
      <w:r w:rsidR="00B55A32" w:rsidRPr="00FD0EA0">
        <w:rPr>
          <w:rFonts w:ascii="仿宋_GB2312" w:eastAsia="仿宋_GB2312" w:hAnsi="宋体" w:cs="宋体" w:hint="eastAsia"/>
          <w:sz w:val="32"/>
          <w:szCs w:val="32"/>
        </w:rPr>
        <w:t>相应调减该招聘岗位的招聘人数直至取消该招聘岗位。招聘岗位需要调减或取消的情况将于2018年3月</w:t>
      </w:r>
      <w:r w:rsidR="006B4756" w:rsidRPr="00FD0EA0">
        <w:rPr>
          <w:rFonts w:ascii="仿宋_GB2312" w:eastAsia="仿宋_GB2312" w:hAnsi="宋体" w:cs="宋体" w:hint="eastAsia"/>
          <w:sz w:val="32"/>
          <w:szCs w:val="32"/>
        </w:rPr>
        <w:t>16</w:t>
      </w:r>
      <w:r w:rsidR="00B55A32" w:rsidRPr="00FD0EA0">
        <w:rPr>
          <w:rFonts w:ascii="仿宋_GB2312" w:eastAsia="仿宋_GB2312" w:hAnsi="宋体" w:cs="宋体" w:hint="eastAsia"/>
          <w:sz w:val="32"/>
          <w:szCs w:val="32"/>
        </w:rPr>
        <w:t>日通过旃檀小学官</w:t>
      </w:r>
      <w:r w:rsidR="00FD0EA0">
        <w:rPr>
          <w:rFonts w:ascii="仿宋_GB2312" w:eastAsia="仿宋_GB2312" w:hAnsi="宋体" w:cs="宋体" w:hint="eastAsia"/>
          <w:sz w:val="32"/>
          <w:szCs w:val="32"/>
        </w:rPr>
        <w:t>网公布</w:t>
      </w:r>
      <w:r w:rsidR="00B55A32" w:rsidRPr="00FD0EA0">
        <w:rPr>
          <w:rFonts w:ascii="仿宋_GB2312" w:eastAsia="仿宋_GB2312" w:hAnsi="宋体" w:cs="宋体" w:hint="eastAsia"/>
          <w:sz w:val="32"/>
          <w:szCs w:val="32"/>
        </w:rPr>
        <w:t>。</w:t>
      </w:r>
    </w:p>
    <w:p w:rsidR="009E07B1" w:rsidRPr="00FD0EA0" w:rsidRDefault="009E07B1" w:rsidP="009E07B1">
      <w:pPr>
        <w:spacing w:after="0" w:line="560" w:lineRule="exact"/>
        <w:ind w:firstLineChars="200" w:firstLine="640"/>
        <w:jc w:val="both"/>
        <w:rPr>
          <w:rFonts w:ascii="仿宋_GB2312" w:eastAsia="仿宋_GB2312" w:hAnsi="宋体"/>
          <w:sz w:val="32"/>
          <w:szCs w:val="32"/>
        </w:rPr>
      </w:pPr>
      <w:r w:rsidRPr="00FD0EA0">
        <w:rPr>
          <w:rFonts w:ascii="仿宋_GB2312" w:eastAsia="仿宋_GB2312" w:hAnsi="宋体" w:hint="eastAsia"/>
          <w:sz w:val="32"/>
          <w:szCs w:val="32"/>
        </w:rPr>
        <w:t>5．笔试成绩</w:t>
      </w:r>
      <w:r w:rsidR="004E5989" w:rsidRPr="00FD0EA0">
        <w:rPr>
          <w:rFonts w:ascii="仿宋_GB2312" w:eastAsia="仿宋_GB2312" w:hAnsi="宋体" w:hint="eastAsia"/>
          <w:sz w:val="32"/>
          <w:szCs w:val="32"/>
        </w:rPr>
        <w:t>及进入原件校验人员名单</w:t>
      </w:r>
      <w:r w:rsidRPr="00FD0EA0">
        <w:rPr>
          <w:rFonts w:ascii="仿宋_GB2312" w:eastAsia="仿宋_GB2312" w:hAnsi="宋体" w:hint="eastAsia"/>
          <w:sz w:val="32"/>
          <w:szCs w:val="32"/>
        </w:rPr>
        <w:t>公布：笔试成绩及进入</w:t>
      </w:r>
      <w:r w:rsidR="004E5989" w:rsidRPr="00FD0EA0">
        <w:rPr>
          <w:rFonts w:ascii="仿宋_GB2312" w:eastAsia="仿宋_GB2312" w:hAnsi="宋体" w:hint="eastAsia"/>
          <w:sz w:val="32"/>
          <w:szCs w:val="32"/>
        </w:rPr>
        <w:t>原件校验</w:t>
      </w:r>
      <w:r w:rsidRPr="00FD0EA0">
        <w:rPr>
          <w:rFonts w:ascii="仿宋_GB2312" w:eastAsia="仿宋_GB2312" w:hAnsi="宋体" w:hint="eastAsia"/>
          <w:sz w:val="32"/>
          <w:szCs w:val="32"/>
        </w:rPr>
        <w:t>人员名单将于</w:t>
      </w:r>
      <w:r w:rsidR="001D0140" w:rsidRPr="00FD0EA0">
        <w:rPr>
          <w:rFonts w:ascii="仿宋_GB2312" w:eastAsia="仿宋_GB2312" w:hAnsi="宋体" w:hint="eastAsia"/>
          <w:sz w:val="32"/>
          <w:szCs w:val="32"/>
        </w:rPr>
        <w:t>2018</w:t>
      </w:r>
      <w:r w:rsidRPr="00FD0EA0">
        <w:rPr>
          <w:rFonts w:ascii="仿宋_GB2312" w:eastAsia="仿宋_GB2312" w:hAnsi="宋体" w:hint="eastAsia"/>
          <w:sz w:val="32"/>
          <w:szCs w:val="32"/>
        </w:rPr>
        <w:t>年</w:t>
      </w:r>
      <w:r w:rsidR="00925B2E" w:rsidRPr="00FD0EA0">
        <w:rPr>
          <w:rFonts w:ascii="仿宋_GB2312" w:eastAsia="仿宋_GB2312" w:hAnsi="宋体" w:hint="eastAsia"/>
          <w:sz w:val="32"/>
          <w:szCs w:val="32"/>
        </w:rPr>
        <w:t>3</w:t>
      </w:r>
      <w:r w:rsidRPr="00FD0EA0">
        <w:rPr>
          <w:rFonts w:ascii="仿宋_GB2312" w:eastAsia="仿宋_GB2312" w:hAnsi="宋体" w:hint="eastAsia"/>
          <w:sz w:val="32"/>
          <w:szCs w:val="32"/>
        </w:rPr>
        <w:t>月</w:t>
      </w:r>
      <w:r w:rsidR="00925B2E" w:rsidRPr="00FD0EA0">
        <w:rPr>
          <w:rFonts w:ascii="仿宋_GB2312" w:eastAsia="仿宋_GB2312" w:hAnsi="宋体" w:hint="eastAsia"/>
          <w:sz w:val="32"/>
          <w:szCs w:val="32"/>
        </w:rPr>
        <w:t>1</w:t>
      </w:r>
      <w:r w:rsidR="006B4756" w:rsidRPr="00FD0EA0">
        <w:rPr>
          <w:rFonts w:ascii="仿宋_GB2312" w:eastAsia="仿宋_GB2312" w:hAnsi="宋体" w:hint="eastAsia"/>
          <w:sz w:val="32"/>
          <w:szCs w:val="32"/>
        </w:rPr>
        <w:t>9</w:t>
      </w:r>
      <w:r w:rsidRPr="00FD0EA0">
        <w:rPr>
          <w:rFonts w:ascii="仿宋_GB2312" w:eastAsia="仿宋_GB2312" w:hAnsi="宋体" w:hint="eastAsia"/>
          <w:sz w:val="32"/>
          <w:szCs w:val="32"/>
        </w:rPr>
        <w:t>日通过旃檀小学官网公布。</w:t>
      </w:r>
    </w:p>
    <w:p w:rsidR="004E5989" w:rsidRDefault="004E5989" w:rsidP="004E5989">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lastRenderedPageBreak/>
        <w:t>（二）原件校验</w:t>
      </w:r>
    </w:p>
    <w:p w:rsidR="004E5989" w:rsidRPr="00FD0EA0" w:rsidRDefault="004E5989" w:rsidP="004E5989">
      <w:pPr>
        <w:spacing w:after="0" w:line="560" w:lineRule="exact"/>
        <w:ind w:firstLineChars="200" w:firstLine="640"/>
        <w:rPr>
          <w:rFonts w:ascii="仿宋_GB2312" w:eastAsia="仿宋_GB2312" w:hAnsi="宋体" w:cs="宋体"/>
          <w:sz w:val="32"/>
          <w:szCs w:val="32"/>
        </w:rPr>
      </w:pPr>
      <w:r w:rsidRPr="00FD0EA0">
        <w:rPr>
          <w:rFonts w:ascii="仿宋_GB2312" w:eastAsia="仿宋_GB2312" w:hAnsi="宋体" w:hint="eastAsia"/>
          <w:sz w:val="32"/>
          <w:szCs w:val="32"/>
        </w:rPr>
        <w:t>1.原件校验名单：</w:t>
      </w:r>
      <w:r w:rsidRPr="00FD0EA0">
        <w:rPr>
          <w:rFonts w:ascii="仿宋_GB2312" w:eastAsia="仿宋_GB2312" w:hAnsi="宋体" w:cs="宋体" w:hint="eastAsia"/>
          <w:sz w:val="32"/>
          <w:szCs w:val="32"/>
        </w:rPr>
        <w:t>根据笔试成绩从高到低的原则，按进入原件校验人员名单的人数与岗位招聘人数3：1的比例确定进入原件校验人员名单，笔试开考比例放宽至2:1的岗位，全部进入原件校验人员名单。</w:t>
      </w:r>
    </w:p>
    <w:p w:rsidR="004E5989" w:rsidRPr="00FD0EA0" w:rsidRDefault="004E5989" w:rsidP="004E5989">
      <w:pPr>
        <w:spacing w:after="0" w:line="560" w:lineRule="exact"/>
        <w:ind w:firstLineChars="200" w:firstLine="640"/>
        <w:rPr>
          <w:rFonts w:ascii="仿宋_GB2312" w:eastAsia="仿宋_GB2312" w:hAnsi="宋体" w:cs="宋体"/>
          <w:sz w:val="32"/>
          <w:szCs w:val="32"/>
        </w:rPr>
      </w:pPr>
      <w:r w:rsidRPr="00FD0EA0">
        <w:rPr>
          <w:rFonts w:ascii="仿宋_GB2312" w:eastAsia="仿宋_GB2312" w:hAnsi="宋体" w:cs="宋体" w:hint="eastAsia"/>
          <w:sz w:val="32"/>
          <w:szCs w:val="32"/>
        </w:rPr>
        <w:t>在确定进入原件校验人员名单过程中，如同一岗位最末一名笔试成绩相同，最末一名笔试成绩相同者都进入原件校验人员名单。</w:t>
      </w:r>
    </w:p>
    <w:p w:rsidR="009E07B1" w:rsidRDefault="004E5989" w:rsidP="004E5989">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2.</w:t>
      </w:r>
      <w:r w:rsidR="009E07B1">
        <w:rPr>
          <w:rFonts w:ascii="仿宋_GB2312" w:eastAsia="仿宋_GB2312" w:hAnsi="宋体" w:hint="eastAsia"/>
          <w:sz w:val="32"/>
          <w:szCs w:val="32"/>
        </w:rPr>
        <w:t>原件效验须提交的材料：</w:t>
      </w:r>
    </w:p>
    <w:p w:rsidR="009E07B1" w:rsidRPr="00FD0EA0" w:rsidRDefault="004E5989" w:rsidP="004E5989">
      <w:pPr>
        <w:spacing w:after="0" w:line="560" w:lineRule="exact"/>
        <w:ind w:firstLineChars="200" w:firstLine="640"/>
        <w:jc w:val="both"/>
        <w:rPr>
          <w:rFonts w:ascii="仿宋_GB2312" w:eastAsia="仿宋_GB2312" w:hAnsi="宋体"/>
          <w:sz w:val="32"/>
          <w:szCs w:val="32"/>
        </w:rPr>
      </w:pPr>
      <w:r w:rsidRPr="00FD0EA0">
        <w:rPr>
          <w:rFonts w:ascii="仿宋_GB2312" w:eastAsia="仿宋_GB2312" w:hAnsi="宋体" w:hint="eastAsia"/>
          <w:sz w:val="32"/>
          <w:szCs w:val="32"/>
        </w:rPr>
        <w:t>（1）</w:t>
      </w:r>
      <w:r w:rsidR="009E07B1" w:rsidRPr="00FD0EA0">
        <w:rPr>
          <w:rFonts w:ascii="仿宋_GB2312" w:eastAsia="仿宋_GB2312" w:hAnsi="宋体" w:hint="eastAsia"/>
          <w:sz w:val="32"/>
          <w:szCs w:val="32"/>
        </w:rPr>
        <w:t>本人有效身份证原件及复印件各1份；</w:t>
      </w:r>
    </w:p>
    <w:p w:rsidR="009E07B1" w:rsidRPr="00FD0EA0" w:rsidRDefault="004E5989" w:rsidP="009E07B1">
      <w:pPr>
        <w:spacing w:after="0" w:line="560" w:lineRule="exact"/>
        <w:ind w:firstLineChars="200" w:firstLine="640"/>
        <w:jc w:val="both"/>
        <w:rPr>
          <w:rFonts w:ascii="仿宋_GB2312" w:eastAsia="仿宋_GB2312" w:hAnsi="宋体"/>
          <w:sz w:val="32"/>
          <w:szCs w:val="32"/>
        </w:rPr>
      </w:pPr>
      <w:r w:rsidRPr="00FD0EA0">
        <w:rPr>
          <w:rFonts w:ascii="仿宋_GB2312" w:eastAsia="仿宋_GB2312" w:hAnsi="宋体" w:hint="eastAsia"/>
          <w:sz w:val="32"/>
          <w:szCs w:val="32"/>
        </w:rPr>
        <w:t>（2）</w:t>
      </w:r>
      <w:r w:rsidR="009E07B1" w:rsidRPr="00FD0EA0">
        <w:rPr>
          <w:rFonts w:ascii="仿宋_GB2312" w:eastAsia="仿宋_GB2312" w:hAnsi="宋体" w:hint="eastAsia"/>
          <w:sz w:val="32"/>
          <w:szCs w:val="32"/>
        </w:rPr>
        <w:t>本人毕业证原件及复印件各1份，其中</w:t>
      </w:r>
      <w:r w:rsidR="001D0140" w:rsidRPr="00FD0EA0">
        <w:rPr>
          <w:rFonts w:ascii="仿宋_GB2312" w:eastAsia="仿宋_GB2312" w:hAnsi="宋体" w:hint="eastAsia"/>
          <w:sz w:val="32"/>
          <w:szCs w:val="32"/>
        </w:rPr>
        <w:t>2018</w:t>
      </w:r>
      <w:r w:rsidR="009E07B1" w:rsidRPr="00FD0EA0">
        <w:rPr>
          <w:rFonts w:ascii="仿宋_GB2312" w:eastAsia="仿宋_GB2312" w:hAnsi="宋体" w:hint="eastAsia"/>
          <w:sz w:val="32"/>
          <w:szCs w:val="32"/>
        </w:rPr>
        <w:t>年应届毕业生需提交毕业学校提供的成绩单或《就业推荐表》等就业推荐材料的原件及复印件各1份，所载内容包括：毕业时间、学历和所学专业，原件须加盖鲜章；</w:t>
      </w:r>
    </w:p>
    <w:p w:rsidR="009E07B1" w:rsidRPr="00FD0EA0" w:rsidRDefault="004E5989" w:rsidP="009E07B1">
      <w:pPr>
        <w:spacing w:after="0" w:line="560" w:lineRule="exact"/>
        <w:ind w:firstLineChars="200" w:firstLine="640"/>
        <w:jc w:val="both"/>
        <w:rPr>
          <w:rFonts w:ascii="仿宋_GB2312" w:eastAsia="仿宋_GB2312" w:hAnsi="宋体"/>
          <w:sz w:val="32"/>
          <w:szCs w:val="32"/>
        </w:rPr>
      </w:pPr>
      <w:r w:rsidRPr="00FD0EA0">
        <w:rPr>
          <w:rFonts w:ascii="仿宋_GB2312" w:eastAsia="仿宋_GB2312" w:hAnsi="宋体" w:hint="eastAsia"/>
          <w:sz w:val="32"/>
          <w:szCs w:val="32"/>
        </w:rPr>
        <w:t>（3）</w:t>
      </w:r>
      <w:r w:rsidR="009E07B1" w:rsidRPr="00FD0EA0">
        <w:rPr>
          <w:rFonts w:ascii="仿宋_GB2312" w:eastAsia="仿宋_GB2312" w:hAnsi="宋体" w:hint="eastAsia"/>
          <w:sz w:val="32"/>
          <w:szCs w:val="32"/>
        </w:rPr>
        <w:t>教师资格证书原件及复印件各1份；</w:t>
      </w:r>
    </w:p>
    <w:p w:rsidR="009E07B1" w:rsidRDefault="004E5989" w:rsidP="009E07B1">
      <w:pPr>
        <w:spacing w:after="0" w:line="560" w:lineRule="exact"/>
        <w:ind w:firstLineChars="200" w:firstLine="640"/>
        <w:jc w:val="both"/>
        <w:rPr>
          <w:rFonts w:ascii="仿宋_GB2312" w:eastAsia="仿宋_GB2312" w:hAnsi="宋体"/>
          <w:color w:val="000000"/>
          <w:sz w:val="32"/>
          <w:szCs w:val="32"/>
        </w:rPr>
      </w:pPr>
      <w:r w:rsidRPr="00FD0EA0">
        <w:rPr>
          <w:rFonts w:ascii="仿宋_GB2312" w:eastAsia="仿宋_GB2312" w:hAnsi="宋体" w:hint="eastAsia"/>
          <w:sz w:val="32"/>
          <w:szCs w:val="32"/>
        </w:rPr>
        <w:t>（4）符合放宽年龄或</w:t>
      </w:r>
      <w:r w:rsidR="00DB22EB" w:rsidRPr="00043F2D">
        <w:rPr>
          <w:rFonts w:ascii="仿宋_GB2312" w:eastAsia="仿宋_GB2312" w:hAnsi="宋体" w:hint="eastAsia"/>
          <w:sz w:val="32"/>
          <w:szCs w:val="32"/>
        </w:rPr>
        <w:t>放宽</w:t>
      </w:r>
      <w:r w:rsidRPr="00FD0EA0">
        <w:rPr>
          <w:rFonts w:ascii="仿宋_GB2312" w:eastAsia="仿宋_GB2312" w:hAnsi="宋体" w:hint="eastAsia"/>
          <w:sz w:val="32"/>
          <w:szCs w:val="32"/>
        </w:rPr>
        <w:t>学历条件的，</w:t>
      </w:r>
      <w:r w:rsidR="009E07B1" w:rsidRPr="00FD0EA0">
        <w:rPr>
          <w:rFonts w:ascii="仿宋_GB2312" w:eastAsia="仿宋_GB2312" w:hAnsi="宋体" w:hint="eastAsia"/>
          <w:sz w:val="32"/>
          <w:szCs w:val="32"/>
        </w:rPr>
        <w:t>还</w:t>
      </w:r>
      <w:r w:rsidR="009E07B1">
        <w:rPr>
          <w:rFonts w:ascii="仿宋_GB2312" w:eastAsia="仿宋_GB2312" w:hAnsi="宋体" w:hint="eastAsia"/>
          <w:color w:val="000000"/>
          <w:sz w:val="32"/>
          <w:szCs w:val="32"/>
        </w:rPr>
        <w:t>须提供</w:t>
      </w:r>
      <w:r w:rsidR="00B10B37">
        <w:rPr>
          <w:rFonts w:ascii="仿宋_GB2312" w:eastAsia="仿宋_GB2312" w:hAnsi="宋体" w:hint="eastAsia"/>
          <w:color w:val="000000"/>
          <w:sz w:val="32"/>
          <w:szCs w:val="32"/>
        </w:rPr>
        <w:t>放宽条件所需的</w:t>
      </w:r>
      <w:r w:rsidR="009E07B1">
        <w:rPr>
          <w:rFonts w:ascii="仿宋_GB2312" w:eastAsia="仿宋_GB2312" w:hAnsi="宋体" w:hint="eastAsia"/>
          <w:color w:val="000000"/>
          <w:sz w:val="32"/>
          <w:szCs w:val="32"/>
        </w:rPr>
        <w:t>证书原件及复印件各1份。</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应聘人员提供的信息和材料必须真实完整，资格审查将贯穿整个招聘工作的始终，任何环节如发现不符合应聘资格条件或弄虚作假者，将随时取消考试或录用资格，所造成的一切损失均由应聘者本人承担。</w:t>
      </w:r>
    </w:p>
    <w:p w:rsidR="00B55A32" w:rsidRPr="00FD0EA0" w:rsidRDefault="00B55A32" w:rsidP="00B55A32">
      <w:pPr>
        <w:spacing w:after="0" w:line="560" w:lineRule="exact"/>
        <w:ind w:firstLineChars="200" w:firstLine="640"/>
        <w:jc w:val="both"/>
        <w:rPr>
          <w:rFonts w:ascii="仿宋_GB2312" w:eastAsia="仿宋_GB2312" w:hAnsi="宋体"/>
          <w:sz w:val="32"/>
          <w:szCs w:val="32"/>
        </w:rPr>
      </w:pPr>
      <w:r w:rsidRPr="00FD0EA0">
        <w:rPr>
          <w:rFonts w:ascii="仿宋_GB2312" w:eastAsia="仿宋_GB2312" w:hAnsi="宋体" w:hint="eastAsia"/>
          <w:sz w:val="32"/>
          <w:szCs w:val="32"/>
        </w:rPr>
        <w:t>因应聘者个人原因放弃或原件校验不合格产生的空缺，学校将按照笔试成绩从高分到低分的原则等额递补参加原件校验。</w:t>
      </w:r>
      <w:r w:rsidRPr="00FD0EA0">
        <w:rPr>
          <w:rFonts w:ascii="仿宋_GB2312" w:eastAsia="仿宋_GB2312" w:hAnsi="宋体" w:cs="宋体" w:hint="eastAsia"/>
          <w:sz w:val="32"/>
          <w:szCs w:val="32"/>
        </w:rPr>
        <w:t>若同一岗位最末一名笔试成绩相同，最末一名笔试成绩相同者都进入递补原件校验人员名单。递补人员须在规定时间内到指定地点进行原件校验，逾期未参加或逾期未按要求提供原件校验所需材料者，视为自动放弃，由此产生的缺额不再递补。</w:t>
      </w:r>
    </w:p>
    <w:p w:rsidR="009E07B1" w:rsidRPr="009315B8" w:rsidRDefault="004E5989" w:rsidP="009E07B1">
      <w:pPr>
        <w:spacing w:after="0" w:line="560" w:lineRule="exact"/>
        <w:ind w:firstLineChars="200" w:firstLine="640"/>
        <w:jc w:val="both"/>
        <w:rPr>
          <w:rFonts w:ascii="仿宋_GB2312" w:eastAsia="仿宋_GB2312" w:hAnsi="宋体"/>
          <w:sz w:val="32"/>
          <w:szCs w:val="32"/>
        </w:rPr>
      </w:pPr>
      <w:r w:rsidRPr="00FD0EA0">
        <w:rPr>
          <w:rFonts w:ascii="仿宋_GB2312" w:eastAsia="仿宋_GB2312" w:hAnsi="宋体" w:hint="eastAsia"/>
          <w:sz w:val="32"/>
          <w:szCs w:val="32"/>
        </w:rPr>
        <w:t>（5）</w:t>
      </w:r>
      <w:r w:rsidR="009E07B1" w:rsidRPr="00FD0EA0">
        <w:rPr>
          <w:rFonts w:ascii="仿宋_GB2312" w:eastAsia="仿宋_GB2312" w:hAnsi="宋体" w:hint="eastAsia"/>
          <w:sz w:val="32"/>
          <w:szCs w:val="32"/>
        </w:rPr>
        <w:t>原件效验时间：</w:t>
      </w:r>
      <w:r w:rsidR="00FB2A63" w:rsidRPr="00FD0EA0">
        <w:rPr>
          <w:rFonts w:ascii="仿宋_GB2312" w:eastAsia="仿宋_GB2312" w:hAnsi="宋体" w:hint="eastAsia"/>
          <w:sz w:val="32"/>
          <w:szCs w:val="32"/>
        </w:rPr>
        <w:t>2018</w:t>
      </w:r>
      <w:r w:rsidR="009E07B1" w:rsidRPr="00FD0EA0">
        <w:rPr>
          <w:rFonts w:ascii="仿宋_GB2312" w:eastAsia="仿宋_GB2312" w:hAnsi="宋体" w:hint="eastAsia"/>
          <w:sz w:val="32"/>
          <w:szCs w:val="32"/>
        </w:rPr>
        <w:t>年</w:t>
      </w:r>
      <w:r w:rsidR="002D69BC" w:rsidRPr="009315B8">
        <w:rPr>
          <w:rFonts w:ascii="仿宋_GB2312" w:eastAsia="仿宋_GB2312" w:hAnsi="宋体" w:hint="eastAsia"/>
          <w:sz w:val="32"/>
          <w:szCs w:val="32"/>
        </w:rPr>
        <w:t>3</w:t>
      </w:r>
      <w:r w:rsidR="009E07B1" w:rsidRPr="009315B8">
        <w:rPr>
          <w:rFonts w:ascii="仿宋_GB2312" w:eastAsia="仿宋_GB2312" w:hAnsi="宋体" w:hint="eastAsia"/>
          <w:sz w:val="32"/>
          <w:szCs w:val="32"/>
        </w:rPr>
        <w:t>月</w:t>
      </w:r>
      <w:r w:rsidR="006B4756">
        <w:rPr>
          <w:rFonts w:ascii="仿宋_GB2312" w:eastAsia="仿宋_GB2312" w:hAnsi="宋体" w:hint="eastAsia"/>
          <w:sz w:val="32"/>
          <w:szCs w:val="32"/>
        </w:rPr>
        <w:t>2</w:t>
      </w:r>
      <w:r w:rsidR="00FD0EA0">
        <w:rPr>
          <w:rFonts w:ascii="仿宋_GB2312" w:eastAsia="仿宋_GB2312" w:hAnsi="宋体" w:hint="eastAsia"/>
          <w:sz w:val="32"/>
          <w:szCs w:val="32"/>
        </w:rPr>
        <w:t>1</w:t>
      </w:r>
      <w:r w:rsidR="009E07B1" w:rsidRPr="009315B8">
        <w:rPr>
          <w:rFonts w:ascii="仿宋_GB2312" w:eastAsia="仿宋_GB2312" w:hAnsi="宋体" w:hint="eastAsia"/>
          <w:sz w:val="32"/>
          <w:szCs w:val="32"/>
        </w:rPr>
        <w:t>日</w:t>
      </w:r>
      <w:r w:rsidR="003E05E7" w:rsidRPr="009315B8">
        <w:rPr>
          <w:rFonts w:ascii="仿宋_GB2312" w:eastAsia="仿宋_GB2312" w:hAnsi="宋体" w:hint="eastAsia"/>
          <w:sz w:val="32"/>
          <w:szCs w:val="32"/>
        </w:rPr>
        <w:t>下</w:t>
      </w:r>
      <w:r w:rsidR="009E07B1" w:rsidRPr="009315B8">
        <w:rPr>
          <w:rFonts w:ascii="仿宋_GB2312" w:eastAsia="仿宋_GB2312" w:hAnsi="宋体" w:hint="eastAsia"/>
          <w:sz w:val="32"/>
          <w:szCs w:val="32"/>
        </w:rPr>
        <w:t>午</w:t>
      </w:r>
      <w:r w:rsidR="003E05E7" w:rsidRPr="009315B8">
        <w:rPr>
          <w:rFonts w:ascii="仿宋_GB2312" w:eastAsia="仿宋_GB2312" w:hAnsi="宋体" w:hint="eastAsia"/>
          <w:sz w:val="32"/>
          <w:szCs w:val="32"/>
        </w:rPr>
        <w:t>14</w:t>
      </w:r>
      <w:r w:rsidR="009E07B1" w:rsidRPr="009315B8">
        <w:rPr>
          <w:rFonts w:ascii="仿宋_GB2312" w:eastAsia="仿宋_GB2312" w:hAnsi="宋体" w:hint="eastAsia"/>
          <w:sz w:val="32"/>
          <w:szCs w:val="32"/>
        </w:rPr>
        <w:t>：30-</w:t>
      </w:r>
      <w:r w:rsidR="003E05E7" w:rsidRPr="009315B8">
        <w:rPr>
          <w:rFonts w:ascii="仿宋_GB2312" w:eastAsia="仿宋_GB2312" w:hAnsi="宋体" w:hint="eastAsia"/>
          <w:sz w:val="32"/>
          <w:szCs w:val="32"/>
        </w:rPr>
        <w:t>17</w:t>
      </w:r>
      <w:r w:rsidR="009E07B1" w:rsidRPr="009315B8">
        <w:rPr>
          <w:rFonts w:ascii="仿宋_GB2312" w:eastAsia="仿宋_GB2312" w:hAnsi="宋体" w:hint="eastAsia"/>
          <w:sz w:val="32"/>
          <w:szCs w:val="32"/>
        </w:rPr>
        <w:t>：</w:t>
      </w:r>
      <w:r w:rsidR="003E05E7" w:rsidRPr="009315B8">
        <w:rPr>
          <w:rFonts w:ascii="仿宋_GB2312" w:eastAsia="仿宋_GB2312" w:hAnsi="宋体" w:hint="eastAsia"/>
          <w:sz w:val="32"/>
          <w:szCs w:val="32"/>
        </w:rPr>
        <w:t>3</w:t>
      </w:r>
      <w:r w:rsidR="009E07B1" w:rsidRPr="009315B8">
        <w:rPr>
          <w:rFonts w:ascii="仿宋_GB2312" w:eastAsia="仿宋_GB2312" w:hAnsi="宋体" w:hint="eastAsia"/>
          <w:sz w:val="32"/>
          <w:szCs w:val="32"/>
        </w:rPr>
        <w:t>0</w:t>
      </w:r>
    </w:p>
    <w:p w:rsidR="009E07B1" w:rsidRPr="009E3013" w:rsidRDefault="004E5989" w:rsidP="009E07B1">
      <w:pPr>
        <w:spacing w:after="0" w:line="560" w:lineRule="exact"/>
        <w:ind w:firstLineChars="200" w:firstLine="640"/>
        <w:jc w:val="both"/>
        <w:rPr>
          <w:rFonts w:ascii="仿宋_GB2312" w:eastAsia="仿宋_GB2312" w:hAnsi="宋体"/>
          <w:sz w:val="32"/>
          <w:szCs w:val="32"/>
          <w:u w:val="single"/>
        </w:rPr>
      </w:pPr>
      <w:r w:rsidRPr="00FD0EA0">
        <w:rPr>
          <w:rFonts w:ascii="仿宋_GB2312" w:eastAsia="仿宋_GB2312" w:hAnsi="宋体" w:hint="eastAsia"/>
          <w:sz w:val="32"/>
          <w:szCs w:val="32"/>
        </w:rPr>
        <w:lastRenderedPageBreak/>
        <w:t>（6）</w:t>
      </w:r>
      <w:r w:rsidR="009E07B1" w:rsidRPr="009E3013">
        <w:rPr>
          <w:rFonts w:ascii="仿宋_GB2312" w:eastAsia="仿宋_GB2312" w:hAnsi="宋体" w:hint="eastAsia"/>
          <w:sz w:val="32"/>
          <w:szCs w:val="32"/>
        </w:rPr>
        <w:t>原件效验地点：</w:t>
      </w:r>
      <w:r w:rsidR="009E07B1" w:rsidRPr="009E3013">
        <w:rPr>
          <w:rFonts w:ascii="仿宋_GB2312" w:eastAsia="仿宋_GB2312" w:hAnsi="宋体" w:hint="eastAsia"/>
          <w:sz w:val="32"/>
          <w:szCs w:val="32"/>
          <w:u w:val="single"/>
        </w:rPr>
        <w:t>成都市新都区旃檀</w:t>
      </w:r>
      <w:r w:rsidR="00563A19" w:rsidRPr="009E3013">
        <w:rPr>
          <w:rFonts w:ascii="仿宋_GB2312" w:eastAsia="仿宋_GB2312" w:hAnsi="宋体" w:hint="eastAsia"/>
          <w:sz w:val="32"/>
          <w:szCs w:val="32"/>
          <w:u w:val="single"/>
        </w:rPr>
        <w:t>小学行政楼1楼（新都区斑竹园镇旃柏路269</w:t>
      </w:r>
      <w:r w:rsidR="009E07B1" w:rsidRPr="009E3013">
        <w:rPr>
          <w:rFonts w:ascii="仿宋_GB2312" w:eastAsia="仿宋_GB2312" w:hAnsi="宋体" w:hint="eastAsia"/>
          <w:sz w:val="32"/>
          <w:szCs w:val="32"/>
          <w:u w:val="single"/>
        </w:rPr>
        <w:t>号）</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（三）面试</w:t>
      </w:r>
    </w:p>
    <w:p w:rsidR="009E07B1" w:rsidRPr="000A3D45"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1．面试时</w:t>
      </w:r>
      <w:r w:rsidRPr="000A3D45">
        <w:rPr>
          <w:rFonts w:ascii="仿宋_GB2312" w:eastAsia="仿宋_GB2312" w:hAnsi="宋体" w:hint="eastAsia"/>
          <w:sz w:val="32"/>
          <w:szCs w:val="32"/>
        </w:rPr>
        <w:t>间：</w:t>
      </w:r>
      <w:r w:rsidR="00FB2A63" w:rsidRPr="000A3D45">
        <w:rPr>
          <w:rFonts w:ascii="仿宋_GB2312" w:eastAsia="仿宋_GB2312" w:hAnsi="宋体" w:hint="eastAsia"/>
          <w:sz w:val="32"/>
          <w:szCs w:val="32"/>
        </w:rPr>
        <w:t>2018</w:t>
      </w:r>
      <w:r w:rsidRPr="000A3D45">
        <w:rPr>
          <w:rFonts w:ascii="仿宋_GB2312" w:eastAsia="仿宋_GB2312" w:hAnsi="宋体" w:hint="eastAsia"/>
          <w:sz w:val="32"/>
          <w:szCs w:val="32"/>
        </w:rPr>
        <w:t>年</w:t>
      </w:r>
      <w:r w:rsidR="00F27A8A" w:rsidRPr="000A3D45">
        <w:rPr>
          <w:rFonts w:ascii="仿宋_GB2312" w:eastAsia="仿宋_GB2312" w:hAnsi="宋体" w:hint="eastAsia"/>
          <w:sz w:val="32"/>
          <w:szCs w:val="32"/>
        </w:rPr>
        <w:t>3</w:t>
      </w:r>
      <w:r w:rsidRPr="000A3D45">
        <w:rPr>
          <w:rFonts w:ascii="仿宋_GB2312" w:eastAsia="仿宋_GB2312" w:hAnsi="宋体" w:hint="eastAsia"/>
          <w:sz w:val="32"/>
          <w:szCs w:val="32"/>
        </w:rPr>
        <w:t>月</w:t>
      </w:r>
      <w:r w:rsidR="006B4756">
        <w:rPr>
          <w:rFonts w:ascii="仿宋_GB2312" w:eastAsia="仿宋_GB2312" w:hAnsi="宋体" w:hint="eastAsia"/>
          <w:sz w:val="32"/>
          <w:szCs w:val="32"/>
        </w:rPr>
        <w:t>24</w:t>
      </w:r>
      <w:r w:rsidRPr="00043F2D">
        <w:rPr>
          <w:rFonts w:ascii="仿宋_GB2312" w:eastAsia="仿宋_GB2312" w:hAnsi="宋体" w:hint="eastAsia"/>
          <w:sz w:val="32"/>
          <w:szCs w:val="32"/>
        </w:rPr>
        <w:t>日</w:t>
      </w:r>
      <w:r w:rsidR="00DB22EB" w:rsidRPr="00043F2D">
        <w:rPr>
          <w:rFonts w:ascii="仿宋_GB2312" w:eastAsia="仿宋_GB2312" w:hAnsi="宋体" w:hint="eastAsia"/>
          <w:sz w:val="32"/>
          <w:szCs w:val="32"/>
        </w:rPr>
        <w:t>上午</w:t>
      </w:r>
      <w:r w:rsidR="00FD0EA0">
        <w:rPr>
          <w:rFonts w:ascii="仿宋_GB2312" w:eastAsia="仿宋_GB2312" w:hAnsi="宋体" w:hint="eastAsia"/>
          <w:sz w:val="32"/>
          <w:szCs w:val="32"/>
        </w:rPr>
        <w:t>8：30</w:t>
      </w:r>
      <w:r w:rsidRPr="000A3D45">
        <w:rPr>
          <w:rFonts w:ascii="仿宋_GB2312" w:eastAsia="仿宋_GB2312" w:hAnsi="宋体" w:hint="eastAsia"/>
          <w:sz w:val="32"/>
          <w:szCs w:val="32"/>
        </w:rPr>
        <w:t>（星期六）</w:t>
      </w:r>
    </w:p>
    <w:p w:rsidR="009E07B1" w:rsidRPr="00BC68A8" w:rsidRDefault="009E07B1" w:rsidP="009E07B1">
      <w:pPr>
        <w:spacing w:after="0" w:line="560" w:lineRule="exact"/>
        <w:ind w:firstLineChars="200" w:firstLine="640"/>
        <w:jc w:val="both"/>
        <w:rPr>
          <w:rFonts w:ascii="仿宋_GB2312" w:eastAsia="仿宋_GB2312" w:hAnsi="宋体"/>
          <w:sz w:val="32"/>
          <w:szCs w:val="32"/>
          <w:u w:val="single"/>
        </w:rPr>
      </w:pPr>
      <w:r w:rsidRPr="00BC68A8">
        <w:rPr>
          <w:rFonts w:ascii="仿宋_GB2312" w:eastAsia="仿宋_GB2312" w:hAnsi="宋体" w:hint="eastAsia"/>
          <w:sz w:val="32"/>
          <w:szCs w:val="32"/>
        </w:rPr>
        <w:t>2</w:t>
      </w:r>
      <w:r w:rsidR="00117862" w:rsidRPr="00BC68A8">
        <w:rPr>
          <w:rFonts w:ascii="仿宋_GB2312" w:eastAsia="仿宋_GB2312" w:hAnsi="宋体" w:hint="eastAsia"/>
          <w:sz w:val="32"/>
          <w:szCs w:val="32"/>
        </w:rPr>
        <w:t>．面试地点：成都市新都区旃檀小学</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3．面试开考比例：实际面试人数与同一招聘岗位的招聘人数之比不低于2:1，达不到上述比例的，调减相应岗位招聘人数，确实紧缺无法调减的岗位，按照</w:t>
      </w:r>
      <w:r>
        <w:rPr>
          <w:rFonts w:ascii="仿宋" w:eastAsia="仿宋" w:hAnsi="仿宋" w:hint="eastAsia"/>
          <w:sz w:val="32"/>
          <w:szCs w:val="32"/>
        </w:rPr>
        <w:t>《成都市事业单位公开招聘工作人员办法》（成人社发﹝2016﹞49号）</w:t>
      </w:r>
      <w:r>
        <w:rPr>
          <w:rFonts w:ascii="仿宋_GB2312" w:eastAsia="仿宋_GB2312" w:hAnsi="宋体" w:hint="eastAsia"/>
          <w:sz w:val="32"/>
          <w:szCs w:val="32"/>
        </w:rPr>
        <w:t>第二十六条规定</w:t>
      </w:r>
      <w:r w:rsidR="006B4756">
        <w:rPr>
          <w:rFonts w:ascii="仿宋_GB2312" w:eastAsia="仿宋_GB2312" w:hAnsi="宋体" w:hint="eastAsia"/>
          <w:sz w:val="32"/>
          <w:szCs w:val="32"/>
        </w:rPr>
        <w:t>及《2018年成都市新都区旃檀小学教师招聘方案》</w:t>
      </w:r>
      <w:r w:rsidR="00B10B37">
        <w:rPr>
          <w:rFonts w:ascii="仿宋_GB2312" w:eastAsia="仿宋_GB2312" w:hAnsi="宋体" w:hint="eastAsia"/>
          <w:sz w:val="32"/>
          <w:szCs w:val="32"/>
        </w:rPr>
        <w:t>，</w:t>
      </w:r>
      <w:r w:rsidR="00B10B37" w:rsidRPr="00467874">
        <w:rPr>
          <w:rFonts w:ascii="仿宋_GB2312" w:eastAsia="仿宋_GB2312" w:hAnsi="宋体" w:cs="宋体" w:hint="eastAsia"/>
          <w:color w:val="000000"/>
          <w:sz w:val="32"/>
          <w:szCs w:val="32"/>
        </w:rPr>
        <w:t>划定面试及格分数线</w:t>
      </w:r>
      <w:r w:rsidR="006B4756">
        <w:rPr>
          <w:rFonts w:ascii="仿宋_GB2312" w:eastAsia="仿宋_GB2312" w:hAnsi="宋体" w:cs="宋体" w:hint="eastAsia"/>
          <w:color w:val="000000"/>
          <w:sz w:val="32"/>
          <w:szCs w:val="32"/>
        </w:rPr>
        <w:t>为75分</w:t>
      </w:r>
      <w:r w:rsidR="00B10B37" w:rsidRPr="00467874">
        <w:rPr>
          <w:rFonts w:ascii="仿宋_GB2312" w:eastAsia="仿宋_GB2312" w:hAnsi="宋体" w:cs="宋体" w:hint="eastAsia"/>
          <w:color w:val="000000"/>
          <w:sz w:val="32"/>
          <w:szCs w:val="32"/>
        </w:rPr>
        <w:t>。</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4．面试方式：面试分为无学生试讲和答辩两部分，满分为100分，其中：无学生试讲80分，答辩20分。面试时间不超过20分钟。</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5．面试内容：主要测试应聘人员在教师素养、专业知识、教育理念、教学技能等方面的综合情况。</w:t>
      </w:r>
    </w:p>
    <w:p w:rsidR="006B4756"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6．面试成绩低于75分的考生不能进入下一考试环节。</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（三）总成绩公布</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考试总成</w:t>
      </w:r>
      <w:r w:rsidRPr="000A3D45">
        <w:rPr>
          <w:rFonts w:ascii="仿宋_GB2312" w:eastAsia="仿宋_GB2312" w:hAnsi="宋体" w:hint="eastAsia"/>
          <w:sz w:val="32"/>
          <w:szCs w:val="32"/>
        </w:rPr>
        <w:t>绩将于</w:t>
      </w:r>
      <w:r w:rsidR="00FB2A63" w:rsidRPr="000A3D45">
        <w:rPr>
          <w:rFonts w:ascii="仿宋_GB2312" w:eastAsia="仿宋_GB2312" w:hAnsi="宋体" w:hint="eastAsia"/>
          <w:sz w:val="32"/>
          <w:szCs w:val="32"/>
        </w:rPr>
        <w:t>2018</w:t>
      </w:r>
      <w:r w:rsidRPr="000A3D45">
        <w:rPr>
          <w:rFonts w:ascii="仿宋_GB2312" w:eastAsia="仿宋_GB2312" w:hAnsi="宋体" w:hint="eastAsia"/>
          <w:sz w:val="32"/>
          <w:szCs w:val="32"/>
        </w:rPr>
        <w:t>年</w:t>
      </w:r>
      <w:r w:rsidR="000E64D7" w:rsidRPr="000A3D45">
        <w:rPr>
          <w:rFonts w:ascii="仿宋_GB2312" w:eastAsia="仿宋_GB2312" w:hAnsi="宋体" w:hint="eastAsia"/>
          <w:sz w:val="32"/>
          <w:szCs w:val="32"/>
        </w:rPr>
        <w:t>3</w:t>
      </w:r>
      <w:r w:rsidRPr="000A3D45">
        <w:rPr>
          <w:rFonts w:ascii="仿宋_GB2312" w:eastAsia="仿宋_GB2312" w:hAnsi="宋体" w:hint="eastAsia"/>
          <w:sz w:val="32"/>
          <w:szCs w:val="32"/>
        </w:rPr>
        <w:t>月</w:t>
      </w:r>
      <w:r w:rsidR="006B4756">
        <w:rPr>
          <w:rFonts w:ascii="仿宋_GB2312" w:eastAsia="仿宋_GB2312" w:hAnsi="宋体" w:hint="eastAsia"/>
          <w:sz w:val="32"/>
          <w:szCs w:val="32"/>
        </w:rPr>
        <w:t>26</w:t>
      </w:r>
      <w:r w:rsidRPr="000A3D45">
        <w:rPr>
          <w:rFonts w:ascii="仿宋_GB2312" w:eastAsia="仿宋_GB2312" w:hAnsi="宋体" w:hint="eastAsia"/>
          <w:sz w:val="32"/>
          <w:szCs w:val="32"/>
        </w:rPr>
        <w:t>日在新都</w:t>
      </w:r>
      <w:r>
        <w:rPr>
          <w:rFonts w:ascii="仿宋_GB2312" w:eastAsia="仿宋_GB2312" w:hAnsi="宋体" w:hint="eastAsia"/>
          <w:sz w:val="32"/>
          <w:szCs w:val="32"/>
        </w:rPr>
        <w:t>区旃檀小学官网公布，同时公布进入体检人员名单。</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六、体检</w:t>
      </w:r>
    </w:p>
    <w:p w:rsidR="009E07B1" w:rsidRPr="00FD0EA0"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学校依据招聘岗位及招聘人数，按照同一岗位考试总成绩从高分到低分的原则等额确定进入体检人员，如考试总成绩相同，面试成绩高者进入体检人员名单</w:t>
      </w:r>
      <w:r w:rsidRPr="00FD0EA0">
        <w:rPr>
          <w:rFonts w:ascii="仿宋_GB2312" w:eastAsia="仿宋_GB2312" w:hAnsi="宋体" w:hint="eastAsia"/>
          <w:sz w:val="32"/>
          <w:szCs w:val="32"/>
        </w:rPr>
        <w:t>。</w:t>
      </w:r>
      <w:r w:rsidR="00B10B37" w:rsidRPr="00FD0EA0">
        <w:rPr>
          <w:rFonts w:ascii="仿宋_GB2312" w:eastAsia="仿宋_GB2312" w:hAnsi="宋体" w:cs="宋体" w:hint="eastAsia"/>
          <w:sz w:val="32"/>
          <w:szCs w:val="32"/>
        </w:rPr>
        <w:t>如考试总成绩、笔试成绩和面试成绩都相同，则相同者</w:t>
      </w:r>
      <w:r w:rsidR="008B7085" w:rsidRPr="00FD0EA0">
        <w:rPr>
          <w:rFonts w:ascii="仿宋_GB2312" w:eastAsia="仿宋_GB2312" w:hAnsi="宋体" w:cs="宋体" w:hint="eastAsia"/>
          <w:sz w:val="32"/>
          <w:szCs w:val="32"/>
        </w:rPr>
        <w:t>都进入体检人员名单</w:t>
      </w:r>
      <w:r w:rsidR="00B10B37" w:rsidRPr="00FD0EA0">
        <w:rPr>
          <w:rFonts w:ascii="仿宋_GB2312" w:eastAsia="仿宋_GB2312" w:hAnsi="宋体" w:cs="宋体" w:hint="eastAsia"/>
          <w:sz w:val="32"/>
          <w:szCs w:val="32"/>
        </w:rPr>
        <w:t>。</w:t>
      </w:r>
      <w:r w:rsidRPr="00FD0EA0">
        <w:rPr>
          <w:rFonts w:ascii="仿宋_GB2312" w:eastAsia="仿宋_GB2312" w:hAnsi="宋体" w:hint="eastAsia"/>
          <w:sz w:val="32"/>
          <w:szCs w:val="32"/>
        </w:rPr>
        <w:t>进入体检的人员学校将电话通知应聘者本人，同时在新都区旃檀小学官网公布进入体检人员名单。未按要求参加体检者，视为自动放弃。</w:t>
      </w:r>
    </w:p>
    <w:p w:rsidR="009E07B1" w:rsidRPr="00FD0EA0"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lastRenderedPageBreak/>
        <w:t>（一）体检由成都市新都区旃檀小学组织实施，体检标准按《四川省教育厅关于印发&lt;四川省申请认定教师资格人员体检办法&gt;的通知》（川教〔2004〕295号）规定执行。</w:t>
      </w:r>
      <w:r w:rsidR="00841B55" w:rsidRPr="00FD0EA0">
        <w:rPr>
          <w:rFonts w:ascii="仿宋_GB2312" w:eastAsia="仿宋_GB2312" w:hAnsi="宋体" w:cs="宋体" w:hint="eastAsia"/>
          <w:sz w:val="32"/>
          <w:szCs w:val="32"/>
        </w:rPr>
        <w:t>体检所产生的一切费用由进入体检人员本人承担。</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（二）进入体检人员初次体检不合格的，可在接到体检结果通知三日内申请复检一次。复检在除原体检医院以外的三级甲等以上的综合性医院进行。申请复检人员的体检结果以复检结果为准。</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体检不合格者，不得录用。因进入体检人员未按要求参加体检或体检不合格出现的空缺，将不再进行人员递补。</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七、政审</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体检合格者由招聘学校对其进行政审考核。政审考核工作参照成人办发〔2004〕109号文件规定执行，政审考核不合格者，不得录用。因个人原因导致招聘学校无法对其进行政审考核或政审考核不合格出现的空缺将不再进行人员递补。</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八、公示</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由成都市新都区旃檀小学在新都区旃檀小学官网对拟聘人员进行公示，公示期7个工作日。对公示期间反映有严重问题并查有实据、不符合应聘资格条件的，取消该拟聘人员的拟聘资格，出现的空缺不再递补。在公示期满后因应聘者放弃出现的空缺不再递补。</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九、录用及相关安排</w:t>
      </w:r>
    </w:p>
    <w:p w:rsidR="009E07B1" w:rsidRPr="006647CA" w:rsidRDefault="0041303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（一）体检和政审合格的人员与招聘学校签订《拟</w:t>
      </w:r>
      <w:r w:rsidR="009E07B1" w:rsidRPr="006647CA">
        <w:rPr>
          <w:rFonts w:ascii="仿宋_GB2312" w:eastAsia="仿宋_GB2312" w:hAnsi="宋体" w:hint="eastAsia"/>
          <w:sz w:val="32"/>
          <w:szCs w:val="32"/>
        </w:rPr>
        <w:t xml:space="preserve">聘意向书》。 </w:t>
      </w:r>
    </w:p>
    <w:p w:rsidR="009E07B1" w:rsidRPr="006647CA" w:rsidRDefault="009E07B1" w:rsidP="009E07B1">
      <w:pPr>
        <w:spacing w:after="0" w:line="560" w:lineRule="exact"/>
        <w:ind w:firstLineChars="200" w:firstLine="640"/>
        <w:jc w:val="both"/>
        <w:rPr>
          <w:rFonts w:ascii="仿宋_GB2312" w:eastAsia="仿宋_GB2312" w:hAnsi="宋体"/>
          <w:sz w:val="32"/>
          <w:szCs w:val="32"/>
        </w:rPr>
      </w:pPr>
      <w:r w:rsidRPr="006647CA">
        <w:rPr>
          <w:rFonts w:ascii="仿宋_GB2312" w:eastAsia="仿宋_GB2312" w:hAnsi="宋体" w:hint="eastAsia"/>
          <w:sz w:val="32"/>
          <w:szCs w:val="32"/>
        </w:rPr>
        <w:t>（二）</w:t>
      </w:r>
      <w:r w:rsidR="00FB2A63" w:rsidRPr="006647CA">
        <w:rPr>
          <w:rFonts w:ascii="仿宋_GB2312" w:eastAsia="仿宋_GB2312" w:hAnsi="宋体" w:hint="eastAsia"/>
          <w:sz w:val="32"/>
          <w:szCs w:val="32"/>
        </w:rPr>
        <w:t>2018</w:t>
      </w:r>
      <w:r w:rsidRPr="006647CA">
        <w:rPr>
          <w:rFonts w:ascii="仿宋_GB2312" w:eastAsia="仿宋_GB2312" w:hAnsi="宋体" w:hint="eastAsia"/>
          <w:sz w:val="32"/>
          <w:szCs w:val="32"/>
        </w:rPr>
        <w:t>年</w:t>
      </w:r>
      <w:r w:rsidR="006647CA" w:rsidRPr="006647CA">
        <w:rPr>
          <w:rFonts w:ascii="仿宋_GB2312" w:eastAsia="仿宋_GB2312" w:hAnsi="宋体" w:hint="eastAsia"/>
          <w:sz w:val="32"/>
          <w:szCs w:val="32"/>
        </w:rPr>
        <w:t>3</w:t>
      </w:r>
      <w:r w:rsidRPr="006647CA">
        <w:rPr>
          <w:rFonts w:ascii="仿宋_GB2312" w:eastAsia="仿宋_GB2312" w:hAnsi="宋体" w:hint="eastAsia"/>
          <w:sz w:val="32"/>
          <w:szCs w:val="32"/>
        </w:rPr>
        <w:t>月—</w:t>
      </w:r>
      <w:r w:rsidR="007660C0" w:rsidRPr="006647CA">
        <w:rPr>
          <w:rFonts w:ascii="仿宋_GB2312" w:eastAsia="仿宋_GB2312" w:hAnsi="宋体" w:hint="eastAsia"/>
          <w:sz w:val="32"/>
          <w:szCs w:val="32"/>
        </w:rPr>
        <w:t>6</w:t>
      </w:r>
      <w:r w:rsidR="00413031">
        <w:rPr>
          <w:rFonts w:ascii="仿宋_GB2312" w:eastAsia="仿宋_GB2312" w:hAnsi="宋体" w:hint="eastAsia"/>
          <w:sz w:val="32"/>
          <w:szCs w:val="32"/>
        </w:rPr>
        <w:t>月，拟</w:t>
      </w:r>
      <w:r w:rsidRPr="006647CA">
        <w:rPr>
          <w:rFonts w:ascii="仿宋_GB2312" w:eastAsia="仿宋_GB2312" w:hAnsi="宋体" w:hint="eastAsia"/>
          <w:sz w:val="32"/>
          <w:szCs w:val="32"/>
        </w:rPr>
        <w:t>聘人员到学校跟岗学习</w:t>
      </w:r>
      <w:r w:rsidR="00F931B5">
        <w:rPr>
          <w:rFonts w:ascii="仿宋_GB2312" w:eastAsia="仿宋_GB2312" w:hAnsi="宋体" w:hint="eastAsia"/>
          <w:sz w:val="32"/>
          <w:szCs w:val="32"/>
        </w:rPr>
        <w:t>（在职人员</w:t>
      </w:r>
      <w:r w:rsidR="00AF2891">
        <w:rPr>
          <w:rFonts w:ascii="仿宋_GB2312" w:eastAsia="仿宋_GB2312" w:hAnsi="宋体" w:hint="eastAsia"/>
          <w:sz w:val="32"/>
          <w:szCs w:val="32"/>
        </w:rPr>
        <w:t>不到校参加</w:t>
      </w:r>
      <w:r w:rsidR="00840E09">
        <w:rPr>
          <w:rFonts w:ascii="仿宋_GB2312" w:eastAsia="仿宋_GB2312" w:hAnsi="宋体" w:hint="eastAsia"/>
          <w:sz w:val="32"/>
          <w:szCs w:val="32"/>
        </w:rPr>
        <w:t>跟岗学习</w:t>
      </w:r>
      <w:r w:rsidR="00F931B5">
        <w:rPr>
          <w:rFonts w:ascii="仿宋_GB2312" w:eastAsia="仿宋_GB2312" w:hAnsi="宋体" w:hint="eastAsia"/>
          <w:sz w:val="32"/>
          <w:szCs w:val="32"/>
        </w:rPr>
        <w:t>）</w:t>
      </w:r>
      <w:r w:rsidRPr="006647CA">
        <w:rPr>
          <w:rFonts w:ascii="仿宋_GB2312" w:eastAsia="仿宋_GB2312" w:hAnsi="宋体" w:hint="eastAsia"/>
          <w:sz w:val="32"/>
          <w:szCs w:val="32"/>
        </w:rPr>
        <w:t xml:space="preserve">。 </w:t>
      </w:r>
    </w:p>
    <w:p w:rsidR="009E07B1" w:rsidRPr="006647CA" w:rsidRDefault="009E07B1" w:rsidP="009E07B1">
      <w:pPr>
        <w:spacing w:after="0" w:line="560" w:lineRule="exact"/>
        <w:ind w:firstLineChars="200" w:firstLine="640"/>
        <w:jc w:val="both"/>
        <w:rPr>
          <w:rFonts w:ascii="仿宋_GB2312" w:eastAsia="仿宋_GB2312" w:hAnsi="宋体"/>
          <w:sz w:val="32"/>
          <w:szCs w:val="32"/>
        </w:rPr>
      </w:pPr>
      <w:r w:rsidRPr="006647CA">
        <w:rPr>
          <w:rFonts w:ascii="仿宋_GB2312" w:eastAsia="仿宋_GB2312" w:hAnsi="宋体" w:hint="eastAsia"/>
          <w:sz w:val="32"/>
          <w:szCs w:val="32"/>
        </w:rPr>
        <w:t>（三）</w:t>
      </w:r>
      <w:r w:rsidR="00FB2A63" w:rsidRPr="006647CA">
        <w:rPr>
          <w:rFonts w:ascii="仿宋_GB2312" w:eastAsia="仿宋_GB2312" w:hAnsi="宋体" w:hint="eastAsia"/>
          <w:sz w:val="32"/>
          <w:szCs w:val="32"/>
        </w:rPr>
        <w:t>2018</w:t>
      </w:r>
      <w:r w:rsidRPr="006647CA">
        <w:rPr>
          <w:rFonts w:ascii="仿宋_GB2312" w:eastAsia="仿宋_GB2312" w:hAnsi="宋体" w:hint="eastAsia"/>
          <w:sz w:val="32"/>
          <w:szCs w:val="32"/>
        </w:rPr>
        <w:t>年8</w:t>
      </w:r>
      <w:r w:rsidR="00413031">
        <w:rPr>
          <w:rFonts w:ascii="仿宋_GB2312" w:eastAsia="仿宋_GB2312" w:hAnsi="宋体" w:hint="eastAsia"/>
          <w:sz w:val="32"/>
          <w:szCs w:val="32"/>
        </w:rPr>
        <w:t>月，跟岗学习期满后，拟</w:t>
      </w:r>
      <w:r w:rsidRPr="006647CA">
        <w:rPr>
          <w:rFonts w:ascii="仿宋_GB2312" w:eastAsia="仿宋_GB2312" w:hAnsi="宋体" w:hint="eastAsia"/>
          <w:sz w:val="32"/>
          <w:szCs w:val="32"/>
        </w:rPr>
        <w:t>聘人员与学校签订《聘用合同》，实行合同制管理。</w:t>
      </w:r>
    </w:p>
    <w:p w:rsidR="009E07B1" w:rsidRDefault="00281052"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lastRenderedPageBreak/>
        <w:t>十、薪酬</w:t>
      </w:r>
      <w:r w:rsidR="009E07B1">
        <w:rPr>
          <w:rFonts w:ascii="黑体" w:eastAsia="黑体" w:hAnsi="宋体" w:hint="eastAsia"/>
          <w:sz w:val="32"/>
          <w:szCs w:val="32"/>
        </w:rPr>
        <w:t>待遇</w:t>
      </w:r>
    </w:p>
    <w:p w:rsidR="009E07B1" w:rsidRDefault="00281052" w:rsidP="00281052">
      <w:pPr>
        <w:spacing w:after="0" w:line="560" w:lineRule="exact"/>
        <w:ind w:firstLineChars="200" w:firstLine="640"/>
        <w:jc w:val="both"/>
        <w:rPr>
          <w:rFonts w:ascii="仿宋_GB2312" w:eastAsia="仿宋_GB2312" w:hAnsi="宋体"/>
          <w:sz w:val="32"/>
          <w:szCs w:val="32"/>
        </w:rPr>
      </w:pPr>
      <w:r w:rsidRPr="00281052">
        <w:rPr>
          <w:rFonts w:ascii="仿宋_GB2312" w:eastAsia="仿宋_GB2312" w:hAnsi="宋体"/>
          <w:sz w:val="32"/>
          <w:szCs w:val="32"/>
        </w:rPr>
        <w:t>月工资+学期奖，并按国家规定购买</w:t>
      </w:r>
      <w:r w:rsidRPr="00281052">
        <w:rPr>
          <w:rFonts w:ascii="仿宋_GB2312" w:eastAsia="仿宋_GB2312" w:hAnsi="宋体"/>
          <w:sz w:val="32"/>
          <w:szCs w:val="32"/>
        </w:rPr>
        <w:t>“</w:t>
      </w:r>
      <w:r w:rsidRPr="00281052">
        <w:rPr>
          <w:rFonts w:ascii="仿宋_GB2312" w:eastAsia="仿宋_GB2312" w:hAnsi="宋体"/>
          <w:sz w:val="32"/>
          <w:szCs w:val="32"/>
        </w:rPr>
        <w:t>五险一金</w:t>
      </w:r>
      <w:r w:rsidRPr="00281052">
        <w:rPr>
          <w:rFonts w:ascii="仿宋_GB2312" w:eastAsia="仿宋_GB2312" w:hAnsi="宋体"/>
          <w:sz w:val="32"/>
          <w:szCs w:val="32"/>
        </w:rPr>
        <w:t>”</w:t>
      </w:r>
      <w:r w:rsidRPr="00281052">
        <w:rPr>
          <w:rFonts w:ascii="仿宋_GB2312" w:eastAsia="仿宋_GB2312" w:hAnsi="宋体"/>
          <w:sz w:val="32"/>
          <w:szCs w:val="32"/>
        </w:rPr>
        <w:t>。</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十一、联系方式</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1．联系人及电话：13540028169（张老师）、18782934226（周老师）</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2．邮政编码：610500</w:t>
      </w:r>
    </w:p>
    <w:p w:rsidR="009E07B1" w:rsidRPr="0094323A" w:rsidRDefault="009E07B1" w:rsidP="009E07B1">
      <w:pPr>
        <w:spacing w:after="0" w:line="560" w:lineRule="exact"/>
        <w:ind w:firstLineChars="200" w:firstLine="640"/>
        <w:jc w:val="both"/>
        <w:rPr>
          <w:rFonts w:ascii="仿宋_GB2312" w:eastAsia="仿宋_GB2312" w:hAnsi="宋体"/>
          <w:sz w:val="32"/>
          <w:szCs w:val="32"/>
          <w:u w:val="single"/>
        </w:rPr>
      </w:pPr>
      <w:r>
        <w:rPr>
          <w:rFonts w:ascii="仿宋_GB2312" w:eastAsia="仿宋_GB2312" w:hAnsi="宋体" w:hint="eastAsia"/>
          <w:sz w:val="32"/>
          <w:szCs w:val="32"/>
        </w:rPr>
        <w:t>3．通讯地址</w:t>
      </w:r>
      <w:r w:rsidRPr="0094323A">
        <w:rPr>
          <w:rFonts w:ascii="仿宋_GB2312" w:eastAsia="仿宋_GB2312" w:hAnsi="宋体" w:hint="eastAsia"/>
          <w:sz w:val="32"/>
          <w:szCs w:val="32"/>
        </w:rPr>
        <w:t>：</w:t>
      </w:r>
      <w:r w:rsidR="00EC0FE4" w:rsidRPr="0094323A">
        <w:rPr>
          <w:rFonts w:ascii="仿宋_GB2312" w:eastAsia="仿宋_GB2312" w:hAnsi="宋体" w:hint="eastAsia"/>
          <w:sz w:val="32"/>
          <w:szCs w:val="32"/>
          <w:u w:val="single"/>
        </w:rPr>
        <w:t>成都市新都区旃檀小学（新都区斑竹园镇旃柏路269号</w:t>
      </w:r>
      <w:r w:rsidRPr="0094323A">
        <w:rPr>
          <w:rFonts w:ascii="仿宋_GB2312" w:eastAsia="仿宋_GB2312" w:hAnsi="宋体" w:hint="eastAsia"/>
          <w:sz w:val="32"/>
          <w:szCs w:val="32"/>
          <w:u w:val="single"/>
        </w:rPr>
        <w:t>）</w:t>
      </w:r>
    </w:p>
    <w:p w:rsidR="009E07B1" w:rsidRDefault="009E07B1" w:rsidP="009E07B1">
      <w:pPr>
        <w:spacing w:after="0" w:line="560" w:lineRule="exact"/>
        <w:ind w:firstLineChars="200" w:firstLine="640"/>
        <w:jc w:val="both"/>
        <w:rPr>
          <w:rFonts w:ascii="黑体" w:eastAsia="黑体" w:hAnsi="宋体"/>
          <w:sz w:val="32"/>
          <w:szCs w:val="32"/>
        </w:rPr>
      </w:pPr>
      <w:r>
        <w:rPr>
          <w:rFonts w:ascii="黑体" w:eastAsia="黑体" w:hAnsi="宋体" w:hint="eastAsia"/>
          <w:sz w:val="32"/>
          <w:szCs w:val="32"/>
        </w:rPr>
        <w:t>十二、咨询及监督</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政策咨询电话：028-</w:t>
      </w:r>
      <w:r w:rsidR="009E1A57">
        <w:rPr>
          <w:rFonts w:ascii="仿宋_GB2312" w:eastAsia="仿宋_GB2312" w:hAnsi="宋体" w:hint="eastAsia"/>
          <w:sz w:val="32"/>
          <w:szCs w:val="32"/>
        </w:rPr>
        <w:t>83925343</w:t>
      </w:r>
    </w:p>
    <w:p w:rsidR="009E07B1" w:rsidRPr="000A3D45" w:rsidRDefault="009E07B1" w:rsidP="009E07B1">
      <w:pPr>
        <w:spacing w:after="0" w:line="560" w:lineRule="exact"/>
        <w:ind w:firstLineChars="200" w:firstLine="640"/>
        <w:jc w:val="both"/>
        <w:rPr>
          <w:rFonts w:ascii="仿宋_GB2312" w:eastAsia="仿宋_GB2312" w:hAnsi="宋体"/>
          <w:sz w:val="32"/>
          <w:szCs w:val="32"/>
        </w:rPr>
      </w:pPr>
      <w:r w:rsidRPr="000A3D45">
        <w:rPr>
          <w:rFonts w:ascii="仿宋_GB2312" w:eastAsia="仿宋_GB2312" w:hAnsi="宋体" w:hint="eastAsia"/>
          <w:sz w:val="32"/>
          <w:szCs w:val="32"/>
        </w:rPr>
        <w:t>监督电话：028-</w:t>
      </w:r>
      <w:r w:rsidR="000A3D45" w:rsidRPr="000A3D45">
        <w:rPr>
          <w:rFonts w:ascii="仿宋_GB2312" w:eastAsia="仿宋_GB2312" w:hAnsi="宋体" w:hint="eastAsia"/>
          <w:sz w:val="32"/>
          <w:szCs w:val="32"/>
        </w:rPr>
        <w:t>83923453</w:t>
      </w:r>
    </w:p>
    <w:p w:rsidR="009E07B1" w:rsidRPr="002550E0" w:rsidRDefault="009E07B1" w:rsidP="009E07B1">
      <w:pPr>
        <w:spacing w:after="0" w:line="560" w:lineRule="exact"/>
        <w:ind w:firstLineChars="50" w:firstLine="160"/>
        <w:jc w:val="both"/>
        <w:rPr>
          <w:rFonts w:ascii="仿宋_GB2312" w:eastAsia="仿宋_GB2312" w:hAnsi="宋体"/>
          <w:sz w:val="32"/>
          <w:szCs w:val="32"/>
        </w:rPr>
      </w:pPr>
      <w:r w:rsidRPr="002550E0">
        <w:rPr>
          <w:rFonts w:ascii="仿宋_GB2312" w:eastAsia="仿宋_GB2312" w:hAnsi="宋体" w:hint="eastAsia"/>
          <w:sz w:val="32"/>
          <w:szCs w:val="32"/>
        </w:rPr>
        <w:t>附件：</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1．</w:t>
      </w:r>
      <w:r w:rsidR="000F4288">
        <w:rPr>
          <w:rFonts w:ascii="仿宋_GB2312" w:eastAsia="仿宋_GB2312" w:hAnsi="宋体" w:hint="eastAsia"/>
          <w:sz w:val="32"/>
          <w:szCs w:val="32"/>
        </w:rPr>
        <w:t>成都市新都区旃檀小学面向社会公开自主招聘小学教师岗位表</w:t>
      </w:r>
    </w:p>
    <w:p w:rsidR="009E07B1" w:rsidRDefault="009E07B1" w:rsidP="009E07B1">
      <w:pPr>
        <w:spacing w:after="0" w:line="560" w:lineRule="exact"/>
        <w:ind w:firstLineChars="200" w:firstLine="640"/>
        <w:jc w:val="both"/>
        <w:rPr>
          <w:rFonts w:ascii="仿宋_GB2312" w:eastAsia="仿宋_GB2312" w:hAnsi="宋体"/>
          <w:sz w:val="32"/>
          <w:szCs w:val="32"/>
        </w:rPr>
      </w:pPr>
      <w:r>
        <w:rPr>
          <w:rFonts w:ascii="仿宋_GB2312" w:eastAsia="仿宋_GB2312" w:hAnsi="宋体" w:hint="eastAsia"/>
          <w:sz w:val="32"/>
          <w:szCs w:val="32"/>
        </w:rPr>
        <w:t>2．</w:t>
      </w:r>
      <w:r w:rsidR="008C7530">
        <w:rPr>
          <w:rFonts w:ascii="仿宋_GB2312" w:eastAsia="仿宋_GB2312" w:hAnsi="宋体" w:hint="eastAsia"/>
          <w:sz w:val="32"/>
          <w:szCs w:val="32"/>
        </w:rPr>
        <w:t>成都市新都区旃檀小学面向社会公开自主招聘小学教师报名暨资格审查表</w:t>
      </w:r>
    </w:p>
    <w:p w:rsidR="009E07B1" w:rsidRDefault="009E07B1" w:rsidP="009E07B1">
      <w:pPr>
        <w:spacing w:after="0" w:line="560" w:lineRule="exact"/>
        <w:ind w:firstLineChars="1600" w:firstLine="5120"/>
        <w:jc w:val="both"/>
        <w:rPr>
          <w:rFonts w:ascii="仿宋_GB2312" w:eastAsia="仿宋_GB2312" w:hAnsi="宋体"/>
          <w:sz w:val="32"/>
          <w:szCs w:val="32"/>
        </w:rPr>
      </w:pPr>
      <w:r>
        <w:rPr>
          <w:rFonts w:ascii="仿宋_GB2312" w:eastAsia="仿宋_GB2312" w:hAnsi="宋体" w:hint="eastAsia"/>
          <w:sz w:val="32"/>
          <w:szCs w:val="32"/>
        </w:rPr>
        <w:t>成都市新都区旃檀小学</w:t>
      </w:r>
    </w:p>
    <w:p w:rsidR="009E07B1" w:rsidRPr="007A646E" w:rsidRDefault="007A646E" w:rsidP="007A646E">
      <w:pPr>
        <w:spacing w:after="0" w:line="560" w:lineRule="exact"/>
        <w:ind w:firstLineChars="1700" w:firstLine="5440"/>
        <w:jc w:val="both"/>
        <w:rPr>
          <w:rFonts w:ascii="仿宋_GB2312" w:eastAsia="仿宋_GB2312" w:hAnsi="宋体"/>
          <w:sz w:val="32"/>
          <w:szCs w:val="32"/>
        </w:rPr>
        <w:sectPr w:rsidR="009E07B1" w:rsidRPr="007A646E">
          <w:footerReference w:type="default" r:id="rId7"/>
          <w:pgSz w:w="11906" w:h="16838"/>
          <w:pgMar w:top="1440" w:right="1134" w:bottom="1134" w:left="1134" w:header="709" w:footer="709" w:gutter="0"/>
          <w:pgNumType w:fmt="numberInDash"/>
          <w:cols w:space="720"/>
          <w:docGrid w:type="lines" w:linePitch="360"/>
        </w:sectPr>
      </w:pPr>
      <w:r w:rsidRPr="007A646E">
        <w:rPr>
          <w:rFonts w:ascii="仿宋_GB2312" w:eastAsia="仿宋_GB2312" w:hAnsi="宋体" w:hint="eastAsia"/>
          <w:sz w:val="32"/>
          <w:szCs w:val="32"/>
        </w:rPr>
        <w:t>201</w:t>
      </w:r>
      <w:r w:rsidR="007E7905">
        <w:rPr>
          <w:rFonts w:ascii="仿宋_GB2312" w:eastAsia="仿宋_GB2312" w:hAnsi="宋体" w:hint="eastAsia"/>
          <w:sz w:val="32"/>
          <w:szCs w:val="32"/>
        </w:rPr>
        <w:t>8</w:t>
      </w:r>
      <w:r w:rsidRPr="007A646E">
        <w:rPr>
          <w:rFonts w:ascii="仿宋_GB2312" w:eastAsia="仿宋_GB2312" w:hAnsi="宋体" w:hint="eastAsia"/>
          <w:sz w:val="32"/>
          <w:szCs w:val="32"/>
        </w:rPr>
        <w:t>年</w:t>
      </w:r>
      <w:r w:rsidR="007E7905">
        <w:rPr>
          <w:rFonts w:ascii="仿宋_GB2312" w:eastAsia="仿宋_GB2312" w:hAnsi="宋体" w:hint="eastAsia"/>
          <w:sz w:val="32"/>
          <w:szCs w:val="32"/>
        </w:rPr>
        <w:t>1</w:t>
      </w:r>
      <w:r w:rsidRPr="007A646E">
        <w:rPr>
          <w:rFonts w:ascii="仿宋_GB2312" w:eastAsia="仿宋_GB2312" w:hAnsi="宋体" w:hint="eastAsia"/>
          <w:sz w:val="32"/>
          <w:szCs w:val="32"/>
        </w:rPr>
        <w:t>月2</w:t>
      </w:r>
      <w:r w:rsidR="00043F2D">
        <w:rPr>
          <w:rFonts w:ascii="仿宋_GB2312" w:eastAsia="仿宋_GB2312" w:hAnsi="宋体" w:hint="eastAsia"/>
          <w:sz w:val="32"/>
          <w:szCs w:val="32"/>
        </w:rPr>
        <w:t>5</w:t>
      </w:r>
      <w:r w:rsidRPr="007A646E">
        <w:rPr>
          <w:rFonts w:ascii="仿宋_GB2312" w:eastAsia="仿宋_GB2312" w:hAnsi="宋体" w:hint="eastAsia"/>
          <w:sz w:val="32"/>
          <w:szCs w:val="32"/>
        </w:rPr>
        <w:t>日</w:t>
      </w:r>
    </w:p>
    <w:p w:rsidR="009E07B1" w:rsidRDefault="009E07B1" w:rsidP="009E07B1">
      <w:pPr>
        <w:spacing w:line="500" w:lineRule="exact"/>
        <w:ind w:firstLine="640"/>
        <w:jc w:val="center"/>
        <w:rPr>
          <w:rFonts w:eastAsia="华文中宋"/>
          <w:bCs/>
          <w:sz w:val="36"/>
        </w:rPr>
      </w:pPr>
    </w:p>
    <w:tbl>
      <w:tblPr>
        <w:tblW w:w="16092" w:type="dxa"/>
        <w:tblInd w:w="-459" w:type="dxa"/>
        <w:tblLook w:val="04A0"/>
      </w:tblPr>
      <w:tblGrid>
        <w:gridCol w:w="709"/>
        <w:gridCol w:w="579"/>
        <w:gridCol w:w="555"/>
        <w:gridCol w:w="709"/>
        <w:gridCol w:w="992"/>
        <w:gridCol w:w="748"/>
        <w:gridCol w:w="840"/>
        <w:gridCol w:w="113"/>
        <w:gridCol w:w="1087"/>
        <w:gridCol w:w="472"/>
        <w:gridCol w:w="608"/>
        <w:gridCol w:w="1180"/>
        <w:gridCol w:w="339"/>
        <w:gridCol w:w="3061"/>
        <w:gridCol w:w="3080"/>
        <w:gridCol w:w="96"/>
        <w:gridCol w:w="924"/>
      </w:tblGrid>
      <w:tr w:rsidR="003245F1" w:rsidRPr="003245F1" w:rsidTr="00B93C07">
        <w:trPr>
          <w:trHeight w:val="300"/>
        </w:trPr>
        <w:tc>
          <w:tcPr>
            <w:tcW w:w="4292" w:type="dxa"/>
            <w:gridSpan w:val="6"/>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仿宋_GB2312" w:eastAsia="仿宋_GB2312" w:hAnsi="宋体" w:cs="宋体"/>
                <w:sz w:val="20"/>
                <w:szCs w:val="20"/>
              </w:rPr>
            </w:pPr>
            <w:r w:rsidRPr="003245F1">
              <w:rPr>
                <w:rFonts w:ascii="仿宋_GB2312" w:eastAsia="仿宋_GB2312" w:hAnsi="宋体" w:cs="宋体" w:hint="eastAsia"/>
                <w:sz w:val="20"/>
                <w:szCs w:val="20"/>
              </w:rPr>
              <w:t>附件1：</w:t>
            </w:r>
          </w:p>
        </w:tc>
        <w:tc>
          <w:tcPr>
            <w:tcW w:w="840" w:type="dxa"/>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20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08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180" w:type="dxa"/>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340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3080" w:type="dxa"/>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02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r>
      <w:tr w:rsidR="003245F1" w:rsidRPr="003245F1" w:rsidTr="00B93C07">
        <w:trPr>
          <w:trHeight w:val="510"/>
        </w:trPr>
        <w:tc>
          <w:tcPr>
            <w:tcW w:w="16092" w:type="dxa"/>
            <w:gridSpan w:val="17"/>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jc w:val="center"/>
              <w:rPr>
                <w:rFonts w:ascii="宋体" w:eastAsia="宋体" w:hAnsi="宋体" w:cs="宋体"/>
                <w:sz w:val="40"/>
                <w:szCs w:val="40"/>
              </w:rPr>
            </w:pPr>
            <w:r w:rsidRPr="003245F1">
              <w:rPr>
                <w:rFonts w:ascii="宋体" w:eastAsia="宋体" w:hAnsi="宋体" w:cs="宋体" w:hint="eastAsia"/>
                <w:sz w:val="40"/>
                <w:szCs w:val="40"/>
              </w:rPr>
              <w:t>成都市新都区旃檀小学面向社会公开自主招聘小学教师岗位表</w:t>
            </w:r>
          </w:p>
        </w:tc>
      </w:tr>
      <w:tr w:rsidR="003245F1" w:rsidRPr="003245F1" w:rsidTr="00B93C07">
        <w:trPr>
          <w:trHeight w:val="240"/>
        </w:trPr>
        <w:tc>
          <w:tcPr>
            <w:tcW w:w="1288"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3004" w:type="dxa"/>
            <w:gridSpan w:val="4"/>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840" w:type="dxa"/>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20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08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180" w:type="dxa"/>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340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3080" w:type="dxa"/>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c>
          <w:tcPr>
            <w:tcW w:w="1020" w:type="dxa"/>
            <w:gridSpan w:val="2"/>
            <w:tcBorders>
              <w:top w:val="nil"/>
              <w:left w:val="nil"/>
              <w:bottom w:val="nil"/>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r>
      <w:tr w:rsidR="003245F1" w:rsidRPr="003245F1" w:rsidTr="00B93C07">
        <w:trPr>
          <w:trHeight w:val="80"/>
        </w:trPr>
        <w:tc>
          <w:tcPr>
            <w:tcW w:w="16092" w:type="dxa"/>
            <w:gridSpan w:val="17"/>
            <w:tcBorders>
              <w:top w:val="nil"/>
              <w:left w:val="nil"/>
              <w:bottom w:val="single" w:sz="4" w:space="0" w:color="auto"/>
              <w:right w:val="nil"/>
            </w:tcBorders>
            <w:shd w:val="clear" w:color="auto" w:fill="auto"/>
            <w:noWrap/>
            <w:vAlign w:val="center"/>
            <w:hideMark/>
          </w:tcPr>
          <w:p w:rsidR="003245F1" w:rsidRPr="003245F1" w:rsidRDefault="003245F1" w:rsidP="003245F1">
            <w:pPr>
              <w:adjustRightInd/>
              <w:snapToGrid/>
              <w:spacing w:after="0"/>
              <w:rPr>
                <w:rFonts w:ascii="宋体" w:eastAsia="宋体" w:hAnsi="宋体" w:cs="宋体"/>
                <w:sz w:val="20"/>
                <w:szCs w:val="20"/>
              </w:rPr>
            </w:pPr>
          </w:p>
        </w:tc>
      </w:tr>
      <w:tr w:rsidR="003245F1" w:rsidRPr="003245F1" w:rsidTr="00661C64">
        <w:trPr>
          <w:trHeight w:val="402"/>
        </w:trPr>
        <w:tc>
          <w:tcPr>
            <w:tcW w:w="70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245F1" w:rsidRPr="00045572" w:rsidRDefault="003245F1" w:rsidP="003245F1">
            <w:pPr>
              <w:adjustRightInd/>
              <w:snapToGrid/>
              <w:spacing w:after="0"/>
              <w:jc w:val="center"/>
              <w:rPr>
                <w:rFonts w:ascii="仿宋_GB2312" w:eastAsia="仿宋_GB2312" w:hAnsi="宋体" w:cs="宋体"/>
                <w:sz w:val="21"/>
                <w:szCs w:val="20"/>
              </w:rPr>
            </w:pPr>
            <w:r w:rsidRPr="00045572">
              <w:rPr>
                <w:rFonts w:ascii="仿宋_GB2312" w:eastAsia="仿宋_GB2312" w:hAnsi="宋体" w:cs="宋体" w:hint="eastAsia"/>
                <w:sz w:val="21"/>
                <w:szCs w:val="20"/>
              </w:rPr>
              <w:t>序号</w:t>
            </w:r>
          </w:p>
        </w:tc>
        <w:tc>
          <w:tcPr>
            <w:tcW w:w="113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岗位名称</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人数</w:t>
            </w:r>
          </w:p>
        </w:tc>
        <w:tc>
          <w:tcPr>
            <w:tcW w:w="12616" w:type="dxa"/>
            <w:gridSpan w:val="12"/>
            <w:tcBorders>
              <w:top w:val="single" w:sz="4" w:space="0" w:color="auto"/>
              <w:left w:val="nil"/>
              <w:bottom w:val="single" w:sz="4" w:space="0" w:color="auto"/>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岗位要求的资格条件</w:t>
            </w:r>
          </w:p>
        </w:tc>
        <w:tc>
          <w:tcPr>
            <w:tcW w:w="924" w:type="dxa"/>
            <w:vMerge w:val="restart"/>
            <w:tcBorders>
              <w:top w:val="nil"/>
              <w:left w:val="single" w:sz="4" w:space="0" w:color="auto"/>
              <w:bottom w:val="single" w:sz="4" w:space="0" w:color="000000"/>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0"/>
                <w:szCs w:val="20"/>
              </w:rPr>
            </w:pPr>
            <w:r w:rsidRPr="003245F1">
              <w:rPr>
                <w:rFonts w:ascii="仿宋_GB2312" w:eastAsia="仿宋_GB2312" w:hAnsi="宋体" w:cs="宋体" w:hint="eastAsia"/>
                <w:sz w:val="20"/>
                <w:szCs w:val="20"/>
              </w:rPr>
              <w:t>备注</w:t>
            </w:r>
          </w:p>
        </w:tc>
      </w:tr>
      <w:tr w:rsidR="00661C64" w:rsidRPr="003245F1" w:rsidTr="00661C64">
        <w:trPr>
          <w:trHeight w:val="449"/>
        </w:trPr>
        <w:tc>
          <w:tcPr>
            <w:tcW w:w="709" w:type="dxa"/>
            <w:vMerge/>
            <w:tcBorders>
              <w:top w:val="nil"/>
              <w:left w:val="single" w:sz="4" w:space="0" w:color="auto"/>
              <w:bottom w:val="single" w:sz="4" w:space="0" w:color="auto"/>
              <w:right w:val="single" w:sz="4" w:space="0" w:color="auto"/>
            </w:tcBorders>
            <w:vAlign w:val="center"/>
            <w:hideMark/>
          </w:tcPr>
          <w:p w:rsidR="003245F1" w:rsidRPr="00045572" w:rsidRDefault="003245F1" w:rsidP="003245F1">
            <w:pPr>
              <w:adjustRightInd/>
              <w:snapToGrid/>
              <w:spacing w:after="0"/>
              <w:rPr>
                <w:rFonts w:ascii="仿宋_GB2312" w:eastAsia="仿宋_GB2312" w:hAnsi="宋体" w:cs="宋体"/>
                <w:sz w:val="21"/>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3245F1" w:rsidRPr="003245F1" w:rsidRDefault="003245F1" w:rsidP="003245F1">
            <w:pPr>
              <w:adjustRightInd/>
              <w:snapToGrid/>
              <w:spacing w:after="0"/>
              <w:rPr>
                <w:rFonts w:ascii="仿宋_GB2312" w:eastAsia="仿宋_GB2312" w:hAnsi="宋体" w:cs="宋体"/>
                <w:sz w:val="21"/>
                <w:szCs w:val="20"/>
              </w:rPr>
            </w:pPr>
          </w:p>
        </w:tc>
        <w:tc>
          <w:tcPr>
            <w:tcW w:w="709" w:type="dxa"/>
            <w:vMerge/>
            <w:tcBorders>
              <w:top w:val="nil"/>
              <w:left w:val="single" w:sz="4" w:space="0" w:color="auto"/>
              <w:bottom w:val="single" w:sz="4" w:space="0" w:color="000000"/>
              <w:right w:val="single" w:sz="4" w:space="0" w:color="auto"/>
            </w:tcBorders>
            <w:vAlign w:val="center"/>
            <w:hideMark/>
          </w:tcPr>
          <w:p w:rsidR="003245F1" w:rsidRPr="003245F1" w:rsidRDefault="003245F1" w:rsidP="003245F1">
            <w:pPr>
              <w:adjustRightInd/>
              <w:snapToGrid/>
              <w:spacing w:after="0"/>
              <w:rPr>
                <w:rFonts w:ascii="仿宋_GB2312" w:eastAsia="仿宋_GB2312" w:hAnsi="宋体" w:cs="宋体"/>
                <w:sz w:val="21"/>
                <w:szCs w:val="20"/>
              </w:rPr>
            </w:pPr>
          </w:p>
        </w:tc>
        <w:tc>
          <w:tcPr>
            <w:tcW w:w="992" w:type="dxa"/>
            <w:tcBorders>
              <w:top w:val="nil"/>
              <w:left w:val="nil"/>
              <w:bottom w:val="single" w:sz="4" w:space="0" w:color="auto"/>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学历</w:t>
            </w:r>
          </w:p>
        </w:tc>
        <w:tc>
          <w:tcPr>
            <w:tcW w:w="1701" w:type="dxa"/>
            <w:gridSpan w:val="3"/>
            <w:tcBorders>
              <w:top w:val="nil"/>
              <w:left w:val="nil"/>
              <w:bottom w:val="single" w:sz="4" w:space="0" w:color="auto"/>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学位</w:t>
            </w:r>
          </w:p>
        </w:tc>
        <w:tc>
          <w:tcPr>
            <w:tcW w:w="1559" w:type="dxa"/>
            <w:gridSpan w:val="2"/>
            <w:tcBorders>
              <w:top w:val="nil"/>
              <w:left w:val="nil"/>
              <w:bottom w:val="single" w:sz="4" w:space="0" w:color="auto"/>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执业资格证书</w:t>
            </w:r>
          </w:p>
        </w:tc>
        <w:tc>
          <w:tcPr>
            <w:tcW w:w="2127" w:type="dxa"/>
            <w:gridSpan w:val="3"/>
            <w:tcBorders>
              <w:top w:val="nil"/>
              <w:left w:val="nil"/>
              <w:bottom w:val="single" w:sz="4" w:space="0" w:color="auto"/>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专业要求</w:t>
            </w:r>
          </w:p>
        </w:tc>
        <w:tc>
          <w:tcPr>
            <w:tcW w:w="6237" w:type="dxa"/>
            <w:gridSpan w:val="3"/>
            <w:tcBorders>
              <w:top w:val="nil"/>
              <w:left w:val="nil"/>
              <w:bottom w:val="single" w:sz="4" w:space="0" w:color="auto"/>
              <w:right w:val="single" w:sz="4" w:space="0" w:color="auto"/>
            </w:tcBorders>
            <w:shd w:val="clear" w:color="auto" w:fill="auto"/>
            <w:vAlign w:val="center"/>
            <w:hideMark/>
          </w:tcPr>
          <w:p w:rsidR="003245F1" w:rsidRPr="003245F1" w:rsidRDefault="003245F1"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其　他　条　件</w:t>
            </w:r>
          </w:p>
        </w:tc>
        <w:tc>
          <w:tcPr>
            <w:tcW w:w="924" w:type="dxa"/>
            <w:vMerge/>
            <w:tcBorders>
              <w:top w:val="nil"/>
              <w:left w:val="single" w:sz="4" w:space="0" w:color="auto"/>
              <w:bottom w:val="single" w:sz="4" w:space="0" w:color="000000"/>
              <w:right w:val="single" w:sz="4" w:space="0" w:color="auto"/>
            </w:tcBorders>
            <w:vAlign w:val="center"/>
            <w:hideMark/>
          </w:tcPr>
          <w:p w:rsidR="003245F1" w:rsidRPr="003245F1" w:rsidRDefault="003245F1" w:rsidP="003245F1">
            <w:pPr>
              <w:adjustRightInd/>
              <w:snapToGrid/>
              <w:spacing w:after="0"/>
              <w:rPr>
                <w:rFonts w:ascii="仿宋_GB2312" w:eastAsia="仿宋_GB2312" w:hAnsi="宋体" w:cs="宋体"/>
                <w:sz w:val="20"/>
                <w:szCs w:val="20"/>
              </w:rPr>
            </w:pPr>
          </w:p>
        </w:tc>
      </w:tr>
      <w:tr w:rsidR="009D7A29" w:rsidRPr="003245F1" w:rsidTr="00F11046">
        <w:trPr>
          <w:trHeight w:val="239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D7A29" w:rsidRPr="00045572" w:rsidRDefault="009D7A29" w:rsidP="003245F1">
            <w:pPr>
              <w:adjustRightInd/>
              <w:snapToGrid/>
              <w:spacing w:after="0"/>
              <w:jc w:val="right"/>
              <w:rPr>
                <w:rFonts w:ascii="仿宋_GB2312" w:eastAsia="仿宋_GB2312" w:hAnsi="宋体" w:cs="宋体"/>
                <w:sz w:val="21"/>
                <w:szCs w:val="20"/>
              </w:rPr>
            </w:pPr>
            <w:r w:rsidRPr="00045572">
              <w:rPr>
                <w:rFonts w:ascii="仿宋_GB2312" w:eastAsia="仿宋_GB2312" w:hAnsi="宋体" w:cs="宋体" w:hint="eastAsia"/>
                <w:sz w:val="21"/>
                <w:szCs w:val="20"/>
              </w:rPr>
              <w:t>1</w:t>
            </w:r>
          </w:p>
        </w:tc>
        <w:tc>
          <w:tcPr>
            <w:tcW w:w="1134"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小学语文教师</w:t>
            </w:r>
          </w:p>
        </w:tc>
        <w:tc>
          <w:tcPr>
            <w:tcW w:w="709"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4</w:t>
            </w:r>
          </w:p>
        </w:tc>
        <w:tc>
          <w:tcPr>
            <w:tcW w:w="992"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本科及以上</w:t>
            </w:r>
          </w:p>
        </w:tc>
        <w:tc>
          <w:tcPr>
            <w:tcW w:w="1701"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学士及以上学位</w:t>
            </w:r>
          </w:p>
        </w:tc>
        <w:tc>
          <w:tcPr>
            <w:tcW w:w="1559"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小学或以上教师资格</w:t>
            </w:r>
          </w:p>
        </w:tc>
        <w:tc>
          <w:tcPr>
            <w:tcW w:w="2127"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E109DB">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汉语言文学、汉语言、对外汉语、应用语言学、中国语言文化、中国学、华文教育、文秘教育、古典文献、小学教育、教育学</w:t>
            </w:r>
          </w:p>
        </w:tc>
        <w:tc>
          <w:tcPr>
            <w:tcW w:w="6237" w:type="dxa"/>
            <w:gridSpan w:val="3"/>
            <w:vMerge w:val="restart"/>
            <w:tcBorders>
              <w:top w:val="nil"/>
              <w:left w:val="single" w:sz="4" w:space="0" w:color="auto"/>
              <w:right w:val="single" w:sz="4" w:space="0" w:color="auto"/>
            </w:tcBorders>
            <w:shd w:val="clear" w:color="auto" w:fill="auto"/>
            <w:vAlign w:val="center"/>
            <w:hideMark/>
          </w:tcPr>
          <w:p w:rsidR="009D7A29" w:rsidRPr="009D7A29" w:rsidRDefault="009D7A29" w:rsidP="009D7A29">
            <w:pPr>
              <w:adjustRightInd/>
              <w:snapToGrid/>
              <w:spacing w:after="0"/>
              <w:rPr>
                <w:rFonts w:ascii="仿宋_GB2312" w:eastAsia="仿宋_GB2312" w:hAnsi="宋体" w:cs="宋体"/>
                <w:sz w:val="21"/>
                <w:szCs w:val="20"/>
              </w:rPr>
            </w:pPr>
            <w:r w:rsidRPr="009D7A29">
              <w:rPr>
                <w:rFonts w:ascii="仿宋_GB2312" w:eastAsia="仿宋_GB2312" w:hAnsi="宋体" w:cs="宋体" w:hint="eastAsia"/>
                <w:sz w:val="21"/>
                <w:szCs w:val="20"/>
              </w:rPr>
              <w:t>1.年龄要求。年龄30周岁及以下（1988年1月1日以后出生，硕士研究生年龄32周岁及以下即1986年1月1日以后出生）；区、县级赛课一等奖及以上的教师，年龄可放宽至35周岁及以下（1983年1月1日以后出生）；获得区、县级及以上荣誉称号或市级赛课一等奖及以上的教师，年龄可放宽至40周岁及以下（1978年1月1日以后出生）；获得地市级及以上荣誉称号的教师</w:t>
            </w:r>
            <w:bookmarkStart w:id="6" w:name="_GoBack"/>
            <w:bookmarkEnd w:id="6"/>
            <w:r w:rsidRPr="009D7A29">
              <w:rPr>
                <w:rFonts w:ascii="仿宋_GB2312" w:eastAsia="仿宋_GB2312" w:hAnsi="宋体" w:cs="宋体" w:hint="eastAsia"/>
                <w:sz w:val="21"/>
                <w:szCs w:val="20"/>
              </w:rPr>
              <w:t>，年龄可放宽至45周岁及以下（1973年1月1日以后出生）。</w:t>
            </w:r>
          </w:p>
          <w:p w:rsidR="009D7A29" w:rsidRPr="00CD43A8" w:rsidRDefault="009D7A29" w:rsidP="009D7A29">
            <w:pPr>
              <w:adjustRightInd/>
              <w:snapToGrid/>
              <w:spacing w:after="0"/>
              <w:ind w:firstLineChars="150" w:firstLine="315"/>
              <w:rPr>
                <w:rFonts w:ascii="仿宋_GB2312" w:eastAsia="仿宋_GB2312" w:hAnsi="宋体" w:cs="宋体"/>
                <w:sz w:val="21"/>
                <w:szCs w:val="20"/>
              </w:rPr>
            </w:pPr>
            <w:r>
              <w:rPr>
                <w:rFonts w:ascii="仿宋_GB2312" w:eastAsia="仿宋_GB2312" w:hAnsi="宋体" w:cs="宋体" w:hint="eastAsia"/>
                <w:sz w:val="21"/>
                <w:szCs w:val="20"/>
              </w:rPr>
              <w:t>2.</w:t>
            </w:r>
            <w:r w:rsidRPr="009D7A29">
              <w:rPr>
                <w:rFonts w:ascii="仿宋_GB2312" w:eastAsia="仿宋_GB2312" w:hAnsi="宋体" w:cs="宋体" w:hint="eastAsia"/>
                <w:sz w:val="21"/>
                <w:szCs w:val="20"/>
              </w:rPr>
              <w:t>具有普通高等教育本科及以上学历，其中：取得中小学一级教师及以上职称或获得区、县级及以上荣誉称号的教师或获得区、县</w:t>
            </w:r>
            <w:r w:rsidR="00CB75CD">
              <w:rPr>
                <w:rFonts w:ascii="仿宋_GB2312" w:eastAsia="仿宋_GB2312" w:hAnsi="宋体" w:cs="宋体" w:hint="eastAsia"/>
                <w:sz w:val="21"/>
                <w:szCs w:val="20"/>
              </w:rPr>
              <w:t>级及以上赛课一等奖及以上的教师，学历可放宽至国民教育本科及以上</w:t>
            </w:r>
            <w:r w:rsidRPr="00CD43A8">
              <w:rPr>
                <w:rFonts w:ascii="仿宋_GB2312" w:eastAsia="仿宋_GB2312" w:hAnsi="宋体" w:cs="宋体" w:hint="eastAsia"/>
                <w:sz w:val="21"/>
                <w:szCs w:val="20"/>
              </w:rPr>
              <w:t>。</w:t>
            </w:r>
          </w:p>
          <w:p w:rsidR="009D7A29" w:rsidRPr="009D7A29" w:rsidRDefault="009D7A29" w:rsidP="009D7A29">
            <w:pPr>
              <w:adjustRightInd/>
              <w:snapToGrid/>
              <w:spacing w:after="0"/>
              <w:ind w:firstLineChars="150" w:firstLine="315"/>
              <w:rPr>
                <w:rFonts w:ascii="仿宋_GB2312" w:eastAsia="仿宋_GB2312" w:hAnsi="宋体" w:cs="宋体"/>
                <w:color w:val="FF0000"/>
                <w:sz w:val="21"/>
                <w:szCs w:val="20"/>
              </w:rPr>
            </w:pPr>
            <w:r>
              <w:rPr>
                <w:rFonts w:ascii="仿宋_GB2312" w:eastAsia="仿宋_GB2312" w:hAnsi="宋体" w:cs="宋体" w:hint="eastAsia"/>
                <w:sz w:val="21"/>
                <w:szCs w:val="20"/>
              </w:rPr>
              <w:t>3.</w:t>
            </w:r>
            <w:r w:rsidRPr="001C3E8D">
              <w:rPr>
                <w:rFonts w:ascii="仿宋_GB2312" w:eastAsia="仿宋_GB2312" w:hAnsi="宋体" w:cs="宋体" w:hint="eastAsia"/>
                <w:sz w:val="21"/>
                <w:szCs w:val="20"/>
              </w:rPr>
              <w:t>2018年应届毕业生必须在2018年8月31日之前取得资格条件要求的毕业证、学位证、教师资格证等证书；其他人员必须在</w:t>
            </w:r>
            <w:r>
              <w:rPr>
                <w:rFonts w:ascii="仿宋_GB2312" w:eastAsia="仿宋_GB2312" w:hAnsi="宋体" w:cs="宋体" w:hint="eastAsia"/>
                <w:sz w:val="21"/>
                <w:szCs w:val="20"/>
              </w:rPr>
              <w:t>原件校验之前取得资格条件要求的毕业证、学位证、教师资格证等证书。</w:t>
            </w:r>
          </w:p>
        </w:tc>
        <w:tc>
          <w:tcPr>
            <w:tcW w:w="924"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0"/>
                <w:szCs w:val="20"/>
              </w:rPr>
            </w:pPr>
            <w:r w:rsidRPr="003245F1">
              <w:rPr>
                <w:rFonts w:ascii="仿宋_GB2312" w:eastAsia="仿宋_GB2312" w:hAnsi="宋体" w:cs="宋体" w:hint="eastAsia"/>
                <w:sz w:val="20"/>
                <w:szCs w:val="20"/>
              </w:rPr>
              <w:t xml:space="preserve">　</w:t>
            </w:r>
          </w:p>
        </w:tc>
      </w:tr>
      <w:tr w:rsidR="009D7A29" w:rsidRPr="003245F1" w:rsidTr="00F11046">
        <w:trPr>
          <w:trHeight w:val="9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D7A29" w:rsidRPr="00045572" w:rsidRDefault="009D7A29" w:rsidP="003245F1">
            <w:pPr>
              <w:adjustRightInd/>
              <w:snapToGrid/>
              <w:spacing w:after="0"/>
              <w:jc w:val="right"/>
              <w:rPr>
                <w:rFonts w:ascii="仿宋_GB2312" w:eastAsia="仿宋_GB2312" w:hAnsi="宋体" w:cs="宋体"/>
                <w:sz w:val="21"/>
                <w:szCs w:val="20"/>
              </w:rPr>
            </w:pPr>
            <w:r w:rsidRPr="00045572">
              <w:rPr>
                <w:rFonts w:ascii="仿宋_GB2312" w:eastAsia="仿宋_GB2312" w:hAnsi="宋体" w:cs="宋体" w:hint="eastAsia"/>
                <w:sz w:val="21"/>
                <w:szCs w:val="20"/>
              </w:rPr>
              <w:t>2</w:t>
            </w:r>
          </w:p>
        </w:tc>
        <w:tc>
          <w:tcPr>
            <w:tcW w:w="1134"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小学数学教师</w:t>
            </w:r>
          </w:p>
        </w:tc>
        <w:tc>
          <w:tcPr>
            <w:tcW w:w="709"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2</w:t>
            </w:r>
          </w:p>
        </w:tc>
        <w:tc>
          <w:tcPr>
            <w:tcW w:w="992"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本科及以上</w:t>
            </w:r>
          </w:p>
        </w:tc>
        <w:tc>
          <w:tcPr>
            <w:tcW w:w="1701"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学士及以上学位</w:t>
            </w:r>
          </w:p>
        </w:tc>
        <w:tc>
          <w:tcPr>
            <w:tcW w:w="1559"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小学或以上教师资格</w:t>
            </w:r>
          </w:p>
        </w:tc>
        <w:tc>
          <w:tcPr>
            <w:tcW w:w="2127"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E109DB">
            <w:pPr>
              <w:adjustRightInd/>
              <w:snapToGrid/>
              <w:spacing w:after="0"/>
              <w:jc w:val="center"/>
              <w:rPr>
                <w:rFonts w:ascii="仿宋_GB2312" w:eastAsia="仿宋_GB2312" w:hAnsi="宋体" w:cs="宋体"/>
                <w:sz w:val="21"/>
                <w:szCs w:val="20"/>
              </w:rPr>
            </w:pPr>
            <w:r w:rsidRPr="00FD0EA0">
              <w:rPr>
                <w:rFonts w:ascii="仿宋_GB2312" w:eastAsia="仿宋_GB2312" w:hAnsi="宋体" w:cs="宋体" w:hint="eastAsia"/>
                <w:sz w:val="21"/>
                <w:szCs w:val="20"/>
              </w:rPr>
              <w:t>数学与应用数学、信息与计算科学</w:t>
            </w:r>
            <w:r>
              <w:rPr>
                <w:rFonts w:ascii="仿宋_GB2312" w:eastAsia="仿宋_GB2312" w:hAnsi="宋体" w:cs="宋体" w:hint="eastAsia"/>
                <w:sz w:val="21"/>
                <w:szCs w:val="20"/>
              </w:rPr>
              <w:t>、</w:t>
            </w:r>
            <w:r w:rsidRPr="003245F1">
              <w:rPr>
                <w:rFonts w:ascii="仿宋_GB2312" w:eastAsia="仿宋_GB2312" w:hAnsi="宋体" w:cs="宋体" w:hint="eastAsia"/>
                <w:sz w:val="21"/>
                <w:szCs w:val="20"/>
              </w:rPr>
              <w:t>小学教育、教育学</w:t>
            </w:r>
          </w:p>
        </w:tc>
        <w:tc>
          <w:tcPr>
            <w:tcW w:w="6237" w:type="dxa"/>
            <w:gridSpan w:val="3"/>
            <w:vMerge/>
            <w:tcBorders>
              <w:left w:val="single" w:sz="4" w:space="0" w:color="auto"/>
              <w:right w:val="single" w:sz="4" w:space="0" w:color="auto"/>
            </w:tcBorders>
            <w:vAlign w:val="center"/>
            <w:hideMark/>
          </w:tcPr>
          <w:p w:rsidR="009D7A29" w:rsidRPr="00793210" w:rsidRDefault="009D7A29" w:rsidP="003245F1">
            <w:pPr>
              <w:spacing w:after="0"/>
              <w:jc w:val="both"/>
              <w:rPr>
                <w:rFonts w:ascii="仿宋_GB2312" w:eastAsia="仿宋_GB2312" w:hAnsi="宋体" w:cs="宋体"/>
                <w:color w:val="FF0000"/>
                <w:sz w:val="21"/>
                <w:szCs w:val="20"/>
              </w:rPr>
            </w:pPr>
          </w:p>
        </w:tc>
        <w:tc>
          <w:tcPr>
            <w:tcW w:w="924"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0"/>
                <w:szCs w:val="20"/>
              </w:rPr>
            </w:pPr>
            <w:r w:rsidRPr="003245F1">
              <w:rPr>
                <w:rFonts w:ascii="仿宋_GB2312" w:eastAsia="仿宋_GB2312" w:hAnsi="宋体" w:cs="宋体" w:hint="eastAsia"/>
                <w:sz w:val="20"/>
                <w:szCs w:val="20"/>
              </w:rPr>
              <w:t xml:space="preserve">　</w:t>
            </w:r>
          </w:p>
        </w:tc>
      </w:tr>
      <w:tr w:rsidR="009D7A29" w:rsidRPr="003245F1" w:rsidTr="00F11046">
        <w:trPr>
          <w:trHeight w:val="12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D7A29" w:rsidRPr="00045572" w:rsidRDefault="009D7A29" w:rsidP="003245F1">
            <w:pPr>
              <w:adjustRightInd/>
              <w:snapToGrid/>
              <w:spacing w:after="0"/>
              <w:jc w:val="right"/>
              <w:rPr>
                <w:rFonts w:ascii="仿宋_GB2312" w:eastAsia="仿宋_GB2312" w:hAnsi="宋体" w:cs="宋体"/>
                <w:sz w:val="21"/>
                <w:szCs w:val="20"/>
              </w:rPr>
            </w:pPr>
            <w:r w:rsidRPr="00045572">
              <w:rPr>
                <w:rFonts w:ascii="仿宋_GB2312" w:eastAsia="仿宋_GB2312" w:hAnsi="宋体" w:cs="宋体" w:hint="eastAsia"/>
                <w:sz w:val="21"/>
                <w:szCs w:val="20"/>
              </w:rPr>
              <w:t>3</w:t>
            </w:r>
          </w:p>
        </w:tc>
        <w:tc>
          <w:tcPr>
            <w:tcW w:w="1134"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小学体育教师</w:t>
            </w:r>
          </w:p>
        </w:tc>
        <w:tc>
          <w:tcPr>
            <w:tcW w:w="709"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本科及以上</w:t>
            </w:r>
          </w:p>
        </w:tc>
        <w:tc>
          <w:tcPr>
            <w:tcW w:w="1701"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学士及以上学位</w:t>
            </w:r>
          </w:p>
        </w:tc>
        <w:tc>
          <w:tcPr>
            <w:tcW w:w="1559"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小学或以上教师资格</w:t>
            </w:r>
          </w:p>
        </w:tc>
        <w:tc>
          <w:tcPr>
            <w:tcW w:w="2127"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体育学</w:t>
            </w:r>
          </w:p>
        </w:tc>
        <w:tc>
          <w:tcPr>
            <w:tcW w:w="6237" w:type="dxa"/>
            <w:gridSpan w:val="3"/>
            <w:vMerge/>
            <w:tcBorders>
              <w:left w:val="single" w:sz="4" w:space="0" w:color="auto"/>
              <w:right w:val="single" w:sz="4" w:space="0" w:color="auto"/>
            </w:tcBorders>
            <w:vAlign w:val="center"/>
            <w:hideMark/>
          </w:tcPr>
          <w:p w:rsidR="009D7A29" w:rsidRPr="00793210" w:rsidRDefault="009D7A29" w:rsidP="003245F1">
            <w:pPr>
              <w:spacing w:after="0"/>
              <w:jc w:val="both"/>
              <w:rPr>
                <w:rFonts w:ascii="仿宋_GB2312" w:eastAsia="仿宋_GB2312" w:hAnsi="宋体" w:cs="宋体"/>
                <w:color w:val="FF0000"/>
                <w:sz w:val="21"/>
                <w:szCs w:val="20"/>
              </w:rPr>
            </w:pPr>
          </w:p>
        </w:tc>
        <w:tc>
          <w:tcPr>
            <w:tcW w:w="924"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0"/>
                <w:szCs w:val="20"/>
              </w:rPr>
            </w:pPr>
            <w:r w:rsidRPr="003245F1">
              <w:rPr>
                <w:rFonts w:ascii="仿宋_GB2312" w:eastAsia="仿宋_GB2312" w:hAnsi="宋体" w:cs="宋体" w:hint="eastAsia"/>
                <w:sz w:val="20"/>
                <w:szCs w:val="20"/>
              </w:rPr>
              <w:t xml:space="preserve">　</w:t>
            </w:r>
          </w:p>
        </w:tc>
      </w:tr>
      <w:tr w:rsidR="009D7A29" w:rsidRPr="003245F1" w:rsidTr="00F11046">
        <w:trPr>
          <w:trHeight w:val="75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D7A29" w:rsidRPr="00045572" w:rsidRDefault="009D7A29" w:rsidP="003245F1">
            <w:pPr>
              <w:adjustRightInd/>
              <w:snapToGrid/>
              <w:spacing w:after="0"/>
              <w:jc w:val="right"/>
              <w:rPr>
                <w:rFonts w:ascii="仿宋_GB2312" w:eastAsia="仿宋_GB2312" w:hAnsi="宋体" w:cs="宋体"/>
                <w:sz w:val="21"/>
                <w:szCs w:val="20"/>
              </w:rPr>
            </w:pPr>
            <w:r w:rsidRPr="00045572">
              <w:rPr>
                <w:rFonts w:ascii="仿宋_GB2312" w:eastAsia="仿宋_GB2312" w:hAnsi="宋体" w:cs="宋体" w:hint="eastAsia"/>
                <w:sz w:val="21"/>
                <w:szCs w:val="20"/>
              </w:rPr>
              <w:t>4</w:t>
            </w:r>
          </w:p>
        </w:tc>
        <w:tc>
          <w:tcPr>
            <w:tcW w:w="1134"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小学英语教师</w:t>
            </w:r>
          </w:p>
        </w:tc>
        <w:tc>
          <w:tcPr>
            <w:tcW w:w="709"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本科及以上</w:t>
            </w:r>
          </w:p>
        </w:tc>
        <w:tc>
          <w:tcPr>
            <w:tcW w:w="1701"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学士及以上学位</w:t>
            </w:r>
          </w:p>
        </w:tc>
        <w:tc>
          <w:tcPr>
            <w:tcW w:w="1559"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小学或以上教师资格</w:t>
            </w:r>
          </w:p>
        </w:tc>
        <w:tc>
          <w:tcPr>
            <w:tcW w:w="2127"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B73D0E">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英语相关专业</w:t>
            </w:r>
          </w:p>
        </w:tc>
        <w:tc>
          <w:tcPr>
            <w:tcW w:w="6237" w:type="dxa"/>
            <w:gridSpan w:val="3"/>
            <w:vMerge/>
            <w:tcBorders>
              <w:left w:val="single" w:sz="4" w:space="0" w:color="auto"/>
              <w:right w:val="single" w:sz="4" w:space="0" w:color="auto"/>
            </w:tcBorders>
            <w:shd w:val="clear" w:color="auto" w:fill="auto"/>
            <w:vAlign w:val="center"/>
            <w:hideMark/>
          </w:tcPr>
          <w:p w:rsidR="009D7A29" w:rsidRPr="00793210" w:rsidRDefault="009D7A29" w:rsidP="003245F1">
            <w:pPr>
              <w:spacing w:after="0"/>
              <w:jc w:val="both"/>
              <w:rPr>
                <w:rFonts w:ascii="仿宋_GB2312" w:eastAsia="仿宋_GB2312" w:hAnsi="宋体" w:cs="宋体"/>
                <w:color w:val="FF0000"/>
                <w:sz w:val="21"/>
                <w:szCs w:val="20"/>
              </w:rPr>
            </w:pPr>
          </w:p>
        </w:tc>
        <w:tc>
          <w:tcPr>
            <w:tcW w:w="924"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0"/>
                <w:szCs w:val="20"/>
              </w:rPr>
            </w:pPr>
            <w:r w:rsidRPr="003245F1">
              <w:rPr>
                <w:rFonts w:ascii="仿宋_GB2312" w:eastAsia="仿宋_GB2312" w:hAnsi="宋体" w:cs="宋体" w:hint="eastAsia"/>
                <w:sz w:val="20"/>
                <w:szCs w:val="20"/>
              </w:rPr>
              <w:t xml:space="preserve">　</w:t>
            </w:r>
          </w:p>
        </w:tc>
      </w:tr>
      <w:tr w:rsidR="009D7A29" w:rsidRPr="003245F1" w:rsidTr="00F11046">
        <w:trPr>
          <w:trHeight w:val="52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D7A29" w:rsidRPr="003245F1" w:rsidRDefault="009D7A29" w:rsidP="003245F1">
            <w:pPr>
              <w:adjustRightInd/>
              <w:snapToGrid/>
              <w:spacing w:after="0"/>
              <w:rPr>
                <w:rFonts w:ascii="宋体" w:eastAsia="宋体" w:hAnsi="宋体" w:cs="宋体"/>
                <w:sz w:val="21"/>
                <w:szCs w:val="20"/>
              </w:rPr>
            </w:pPr>
            <w:r w:rsidRPr="003245F1">
              <w:rPr>
                <w:rFonts w:ascii="宋体" w:eastAsia="宋体" w:hAnsi="宋体" w:cs="宋体" w:hint="eastAsia"/>
                <w:sz w:val="21"/>
                <w:szCs w:val="20"/>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1"/>
                <w:szCs w:val="20"/>
              </w:rPr>
            </w:pPr>
            <w:r w:rsidRPr="003245F1">
              <w:rPr>
                <w:rFonts w:ascii="仿宋_GB2312" w:eastAsia="仿宋_GB2312" w:hAnsi="宋体" w:cs="宋体" w:hint="eastAsia"/>
                <w:sz w:val="21"/>
                <w:szCs w:val="20"/>
              </w:rPr>
              <w:t>合计</w:t>
            </w:r>
          </w:p>
        </w:tc>
        <w:tc>
          <w:tcPr>
            <w:tcW w:w="709"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center"/>
              <w:rPr>
                <w:rFonts w:ascii="仿宋_GB2312" w:eastAsia="仿宋_GB2312" w:hAnsi="宋体" w:cs="宋体"/>
                <w:sz w:val="21"/>
                <w:szCs w:val="20"/>
              </w:rPr>
            </w:pPr>
            <w:r w:rsidRPr="003245F1">
              <w:rPr>
                <w:rFonts w:ascii="仿宋_GB2312" w:eastAsia="仿宋_GB2312" w:hAnsi="宋体" w:cs="宋体" w:hint="eastAsia"/>
                <w:sz w:val="21"/>
                <w:szCs w:val="20"/>
              </w:rPr>
              <w:t>8</w:t>
            </w:r>
          </w:p>
        </w:tc>
        <w:tc>
          <w:tcPr>
            <w:tcW w:w="992"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1"/>
                <w:szCs w:val="20"/>
              </w:rPr>
            </w:pPr>
            <w:r w:rsidRPr="003245F1">
              <w:rPr>
                <w:rFonts w:ascii="仿宋_GB2312" w:eastAsia="仿宋_GB2312" w:hAnsi="宋体" w:cs="宋体" w:hint="eastAsia"/>
                <w:sz w:val="21"/>
                <w:szCs w:val="20"/>
              </w:rPr>
              <w:t xml:space="preserve">　</w:t>
            </w:r>
          </w:p>
        </w:tc>
        <w:tc>
          <w:tcPr>
            <w:tcW w:w="1701"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1"/>
                <w:szCs w:val="20"/>
              </w:rPr>
            </w:pPr>
            <w:r w:rsidRPr="003245F1">
              <w:rPr>
                <w:rFonts w:ascii="仿宋_GB2312" w:eastAsia="仿宋_GB2312" w:hAnsi="宋体" w:cs="宋体" w:hint="eastAsia"/>
                <w:sz w:val="21"/>
                <w:szCs w:val="20"/>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1"/>
                <w:szCs w:val="20"/>
              </w:rPr>
            </w:pPr>
            <w:r w:rsidRPr="003245F1">
              <w:rPr>
                <w:rFonts w:ascii="仿宋_GB2312" w:eastAsia="仿宋_GB2312" w:hAnsi="宋体" w:cs="宋体" w:hint="eastAsia"/>
                <w:sz w:val="21"/>
                <w:szCs w:val="20"/>
              </w:rPr>
              <w:t xml:space="preserve">　</w:t>
            </w:r>
          </w:p>
        </w:tc>
        <w:tc>
          <w:tcPr>
            <w:tcW w:w="2127" w:type="dxa"/>
            <w:gridSpan w:val="3"/>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1"/>
                <w:szCs w:val="20"/>
              </w:rPr>
            </w:pPr>
            <w:r w:rsidRPr="003245F1">
              <w:rPr>
                <w:rFonts w:ascii="仿宋_GB2312" w:eastAsia="仿宋_GB2312" w:hAnsi="宋体" w:cs="宋体" w:hint="eastAsia"/>
                <w:sz w:val="21"/>
                <w:szCs w:val="20"/>
              </w:rPr>
              <w:t xml:space="preserve">　</w:t>
            </w:r>
          </w:p>
        </w:tc>
        <w:tc>
          <w:tcPr>
            <w:tcW w:w="6237" w:type="dxa"/>
            <w:gridSpan w:val="3"/>
            <w:vMerge/>
            <w:tcBorders>
              <w:left w:val="single" w:sz="4" w:space="0" w:color="auto"/>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1"/>
                <w:szCs w:val="20"/>
              </w:rPr>
            </w:pPr>
          </w:p>
        </w:tc>
        <w:tc>
          <w:tcPr>
            <w:tcW w:w="924" w:type="dxa"/>
            <w:tcBorders>
              <w:top w:val="nil"/>
              <w:left w:val="nil"/>
              <w:bottom w:val="single" w:sz="4" w:space="0" w:color="auto"/>
              <w:right w:val="single" w:sz="4" w:space="0" w:color="auto"/>
            </w:tcBorders>
            <w:shd w:val="clear" w:color="auto" w:fill="auto"/>
            <w:vAlign w:val="center"/>
            <w:hideMark/>
          </w:tcPr>
          <w:p w:rsidR="009D7A29" w:rsidRPr="003245F1" w:rsidRDefault="009D7A29" w:rsidP="003245F1">
            <w:pPr>
              <w:adjustRightInd/>
              <w:snapToGrid/>
              <w:spacing w:after="0"/>
              <w:jc w:val="both"/>
              <w:rPr>
                <w:rFonts w:ascii="仿宋_GB2312" w:eastAsia="仿宋_GB2312" w:hAnsi="宋体" w:cs="宋体"/>
                <w:sz w:val="20"/>
                <w:szCs w:val="20"/>
              </w:rPr>
            </w:pPr>
            <w:r w:rsidRPr="003245F1">
              <w:rPr>
                <w:rFonts w:ascii="仿宋_GB2312" w:eastAsia="仿宋_GB2312" w:hAnsi="宋体" w:cs="宋体" w:hint="eastAsia"/>
                <w:sz w:val="20"/>
                <w:szCs w:val="20"/>
              </w:rPr>
              <w:t xml:space="preserve">　</w:t>
            </w:r>
          </w:p>
        </w:tc>
      </w:tr>
    </w:tbl>
    <w:p w:rsidR="009E07B1" w:rsidRDefault="009E07B1" w:rsidP="009E07B1">
      <w:pPr>
        <w:adjustRightInd/>
        <w:snapToGrid/>
        <w:spacing w:after="0"/>
        <w:rPr>
          <w:rFonts w:ascii="宋体" w:eastAsia="宋体" w:hAnsi="宋体"/>
          <w:bCs/>
          <w:sz w:val="28"/>
          <w:szCs w:val="28"/>
        </w:rPr>
        <w:sectPr w:rsidR="009E07B1">
          <w:pgSz w:w="16838" w:h="11906" w:orient="landscape"/>
          <w:pgMar w:top="1134" w:right="1440" w:bottom="1134" w:left="1134" w:header="709" w:footer="709" w:gutter="0"/>
          <w:pgNumType w:fmt="numberInDash"/>
          <w:cols w:space="720"/>
          <w:docGrid w:type="lines" w:linePitch="360"/>
        </w:sectPr>
      </w:pPr>
    </w:p>
    <w:p w:rsidR="009E07B1" w:rsidRDefault="009E07B1" w:rsidP="009E07B1">
      <w:pPr>
        <w:spacing w:line="500" w:lineRule="exact"/>
        <w:jc w:val="both"/>
        <w:rPr>
          <w:rFonts w:ascii="宋体" w:eastAsia="宋体" w:hAnsi="宋体"/>
          <w:bCs/>
          <w:sz w:val="28"/>
          <w:szCs w:val="28"/>
        </w:rPr>
      </w:pPr>
      <w:r>
        <w:rPr>
          <w:rFonts w:ascii="宋体" w:eastAsia="宋体" w:hAnsi="宋体" w:hint="eastAsia"/>
          <w:bCs/>
          <w:sz w:val="28"/>
          <w:szCs w:val="28"/>
        </w:rPr>
        <w:lastRenderedPageBreak/>
        <w:t>附件2：</w:t>
      </w:r>
    </w:p>
    <w:p w:rsidR="00106EA3" w:rsidRDefault="00106EA3" w:rsidP="00106EA3">
      <w:pPr>
        <w:jc w:val="center"/>
        <w:rPr>
          <w:rFonts w:eastAsia="华文中宋"/>
          <w:bCs/>
          <w:sz w:val="36"/>
        </w:rPr>
      </w:pPr>
      <w:r w:rsidRPr="00106EA3">
        <w:rPr>
          <w:rFonts w:eastAsia="华文中宋" w:hint="eastAsia"/>
          <w:bCs/>
          <w:sz w:val="36"/>
        </w:rPr>
        <w:t>成都市新都区旃檀小学面向社会公开自主招聘小学教师报名暨资格审查表</w:t>
      </w:r>
    </w:p>
    <w:p w:rsidR="009E07B1" w:rsidRDefault="00EA188F" w:rsidP="009E07B1">
      <w:r>
        <w:rPr>
          <w:rFonts w:hint="eastAsia"/>
        </w:rPr>
        <w:t xml:space="preserve">序号：　　　　　　　　　　　　</w:t>
      </w:r>
      <w:r w:rsidR="009E07B1">
        <w:rPr>
          <w:rFonts w:hint="eastAsia"/>
        </w:rPr>
        <w:t xml:space="preserve">　　　　　　　　　　　　填表时间：　年　月　日</w:t>
      </w:r>
    </w:p>
    <w:tbl>
      <w:tblPr>
        <w:tblW w:w="9690" w:type="dxa"/>
        <w:jc w:val="center"/>
        <w:tblInd w:w="16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85" w:type="dxa"/>
          <w:right w:w="85" w:type="dxa"/>
        </w:tblCellMar>
        <w:tblLook w:val="04A0"/>
      </w:tblPr>
      <w:tblGrid>
        <w:gridCol w:w="566"/>
        <w:gridCol w:w="501"/>
        <w:gridCol w:w="720"/>
        <w:gridCol w:w="758"/>
        <w:gridCol w:w="322"/>
        <w:gridCol w:w="317"/>
        <w:gridCol w:w="583"/>
        <w:gridCol w:w="137"/>
        <w:gridCol w:w="583"/>
        <w:gridCol w:w="180"/>
        <w:gridCol w:w="1260"/>
        <w:gridCol w:w="1080"/>
        <w:gridCol w:w="1080"/>
        <w:gridCol w:w="540"/>
        <w:gridCol w:w="261"/>
        <w:gridCol w:w="802"/>
      </w:tblGrid>
      <w:tr w:rsidR="009E07B1" w:rsidTr="009E07B1">
        <w:trPr>
          <w:cantSplit/>
          <w:trHeight w:val="908"/>
          <w:jc w:val="center"/>
        </w:trPr>
        <w:tc>
          <w:tcPr>
            <w:tcW w:w="1069" w:type="dxa"/>
            <w:gridSpan w:val="2"/>
            <w:tcBorders>
              <w:top w:val="single" w:sz="8"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姓名</w:t>
            </w:r>
          </w:p>
        </w:tc>
        <w:tc>
          <w:tcPr>
            <w:tcW w:w="1478" w:type="dxa"/>
            <w:gridSpan w:val="2"/>
            <w:tcBorders>
              <w:top w:val="single" w:sz="8"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639" w:type="dxa"/>
            <w:gridSpan w:val="2"/>
            <w:tcBorders>
              <w:top w:val="single" w:sz="8"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性别</w:t>
            </w:r>
          </w:p>
        </w:tc>
        <w:tc>
          <w:tcPr>
            <w:tcW w:w="720" w:type="dxa"/>
            <w:gridSpan w:val="2"/>
            <w:tcBorders>
              <w:top w:val="single" w:sz="8"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763" w:type="dxa"/>
            <w:gridSpan w:val="2"/>
            <w:tcBorders>
              <w:top w:val="single" w:sz="8"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出生年月</w:t>
            </w:r>
          </w:p>
        </w:tc>
        <w:tc>
          <w:tcPr>
            <w:tcW w:w="1260" w:type="dxa"/>
            <w:tcBorders>
              <w:top w:val="single" w:sz="8"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1080" w:type="dxa"/>
            <w:tcBorders>
              <w:top w:val="single" w:sz="8"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政治</w:t>
            </w:r>
          </w:p>
          <w:p w:rsidR="009E07B1" w:rsidRDefault="009E07B1">
            <w:pPr>
              <w:jc w:val="center"/>
              <w:rPr>
                <w:kern w:val="2"/>
                <w:sz w:val="20"/>
                <w:szCs w:val="20"/>
              </w:rPr>
            </w:pPr>
            <w:r>
              <w:rPr>
                <w:rFonts w:hint="eastAsia"/>
                <w:kern w:val="2"/>
                <w:sz w:val="20"/>
                <w:szCs w:val="20"/>
              </w:rPr>
              <w:t>面貌</w:t>
            </w:r>
          </w:p>
        </w:tc>
        <w:tc>
          <w:tcPr>
            <w:tcW w:w="1080" w:type="dxa"/>
            <w:tcBorders>
              <w:top w:val="single" w:sz="8"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1603" w:type="dxa"/>
            <w:gridSpan w:val="3"/>
            <w:vMerge w:val="restart"/>
            <w:tcBorders>
              <w:top w:val="single" w:sz="8" w:space="0" w:color="auto"/>
              <w:left w:val="single" w:sz="4" w:space="0" w:color="auto"/>
              <w:bottom w:val="single" w:sz="4" w:space="0" w:color="auto"/>
              <w:right w:val="single" w:sz="8" w:space="0" w:color="auto"/>
            </w:tcBorders>
            <w:vAlign w:val="center"/>
            <w:hideMark/>
          </w:tcPr>
          <w:p w:rsidR="009E07B1" w:rsidRDefault="009E07B1">
            <w:pPr>
              <w:jc w:val="center"/>
              <w:rPr>
                <w:kern w:val="2"/>
                <w:sz w:val="20"/>
                <w:szCs w:val="20"/>
              </w:rPr>
            </w:pPr>
            <w:r>
              <w:rPr>
                <w:rFonts w:hint="eastAsia"/>
                <w:kern w:val="2"/>
                <w:sz w:val="20"/>
                <w:szCs w:val="20"/>
              </w:rPr>
              <w:t>近期免冠一吋标准彩照</w:t>
            </w:r>
          </w:p>
          <w:p w:rsidR="009E07B1" w:rsidRDefault="009E07B1">
            <w:pPr>
              <w:jc w:val="center"/>
              <w:rPr>
                <w:kern w:val="2"/>
                <w:sz w:val="20"/>
                <w:szCs w:val="20"/>
              </w:rPr>
            </w:pPr>
            <w:r>
              <w:rPr>
                <w:rFonts w:hint="eastAsia"/>
                <w:kern w:val="2"/>
                <w:sz w:val="20"/>
                <w:szCs w:val="20"/>
              </w:rPr>
              <w:t>（必要）</w:t>
            </w:r>
          </w:p>
        </w:tc>
      </w:tr>
      <w:tr w:rsidR="009E07B1" w:rsidTr="009E07B1">
        <w:trPr>
          <w:cantSplit/>
          <w:trHeight w:val="664"/>
          <w:jc w:val="center"/>
        </w:trPr>
        <w:tc>
          <w:tcPr>
            <w:tcW w:w="1069" w:type="dxa"/>
            <w:gridSpan w:val="2"/>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学历</w:t>
            </w:r>
          </w:p>
        </w:tc>
        <w:tc>
          <w:tcPr>
            <w:tcW w:w="1478"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639"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学制</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763"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生源地</w:t>
            </w:r>
          </w:p>
        </w:tc>
        <w:tc>
          <w:tcPr>
            <w:tcW w:w="1260" w:type="dxa"/>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是否免费师范生</w:t>
            </w:r>
          </w:p>
        </w:tc>
        <w:tc>
          <w:tcPr>
            <w:tcW w:w="1080" w:type="dxa"/>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3468" w:type="dxa"/>
            <w:gridSpan w:val="3"/>
            <w:vMerge/>
            <w:tcBorders>
              <w:top w:val="single" w:sz="4" w:space="0" w:color="auto"/>
              <w:left w:val="single" w:sz="4"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r>
      <w:tr w:rsidR="009E07B1" w:rsidTr="009E07B1">
        <w:trPr>
          <w:cantSplit/>
          <w:trHeight w:val="607"/>
          <w:jc w:val="center"/>
        </w:trPr>
        <w:tc>
          <w:tcPr>
            <w:tcW w:w="1069" w:type="dxa"/>
            <w:gridSpan w:val="2"/>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毕（肄）业学校</w:t>
            </w:r>
          </w:p>
        </w:tc>
        <w:tc>
          <w:tcPr>
            <w:tcW w:w="3600" w:type="dxa"/>
            <w:gridSpan w:val="8"/>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学院（系）</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3468" w:type="dxa"/>
            <w:gridSpan w:val="3"/>
            <w:vMerge/>
            <w:tcBorders>
              <w:top w:val="single" w:sz="4" w:space="0" w:color="auto"/>
              <w:left w:val="single" w:sz="4"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r>
      <w:tr w:rsidR="009E07B1" w:rsidTr="009E07B1">
        <w:trPr>
          <w:cantSplit/>
          <w:trHeight w:val="860"/>
          <w:jc w:val="center"/>
        </w:trPr>
        <w:tc>
          <w:tcPr>
            <w:tcW w:w="1069" w:type="dxa"/>
            <w:gridSpan w:val="2"/>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所学专业</w:t>
            </w:r>
          </w:p>
        </w:tc>
        <w:tc>
          <w:tcPr>
            <w:tcW w:w="3600" w:type="dxa"/>
            <w:gridSpan w:val="8"/>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毕</w:t>
            </w:r>
            <w:r>
              <w:rPr>
                <w:kern w:val="2"/>
                <w:sz w:val="20"/>
                <w:szCs w:val="20"/>
              </w:rPr>
              <w:t>(</w:t>
            </w:r>
            <w:r>
              <w:rPr>
                <w:rFonts w:hint="eastAsia"/>
                <w:kern w:val="2"/>
                <w:sz w:val="20"/>
                <w:szCs w:val="20"/>
              </w:rPr>
              <w:t>肄</w:t>
            </w:r>
            <w:r>
              <w:rPr>
                <w:kern w:val="2"/>
                <w:sz w:val="20"/>
                <w:szCs w:val="20"/>
              </w:rPr>
              <w:t>)</w:t>
            </w:r>
            <w:r>
              <w:rPr>
                <w:rFonts w:hint="eastAsia"/>
                <w:kern w:val="2"/>
                <w:sz w:val="20"/>
                <w:szCs w:val="20"/>
              </w:rPr>
              <w:t>业</w:t>
            </w:r>
          </w:p>
          <w:p w:rsidR="009E07B1" w:rsidRDefault="009E07B1">
            <w:pPr>
              <w:jc w:val="center"/>
              <w:rPr>
                <w:kern w:val="2"/>
                <w:sz w:val="20"/>
                <w:szCs w:val="20"/>
              </w:rPr>
            </w:pPr>
            <w:r>
              <w:rPr>
                <w:rFonts w:hint="eastAsia"/>
                <w:kern w:val="2"/>
                <w:sz w:val="20"/>
                <w:szCs w:val="20"/>
              </w:rPr>
              <w:t>时间</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jc w:val="center"/>
              <w:rPr>
                <w:kern w:val="2"/>
                <w:sz w:val="20"/>
                <w:szCs w:val="20"/>
              </w:rPr>
            </w:pPr>
          </w:p>
        </w:tc>
        <w:tc>
          <w:tcPr>
            <w:tcW w:w="801"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婚否</w:t>
            </w:r>
          </w:p>
        </w:tc>
        <w:tc>
          <w:tcPr>
            <w:tcW w:w="802" w:type="dxa"/>
            <w:tcBorders>
              <w:top w:val="single" w:sz="4" w:space="0" w:color="auto"/>
              <w:left w:val="single" w:sz="4" w:space="0" w:color="auto"/>
              <w:bottom w:val="single" w:sz="4" w:space="0" w:color="auto"/>
              <w:right w:val="single" w:sz="8" w:space="0" w:color="auto"/>
            </w:tcBorders>
            <w:vAlign w:val="center"/>
          </w:tcPr>
          <w:p w:rsidR="009E07B1" w:rsidRDefault="009E07B1">
            <w:pPr>
              <w:jc w:val="center"/>
              <w:rPr>
                <w:kern w:val="2"/>
                <w:sz w:val="20"/>
                <w:szCs w:val="20"/>
              </w:rPr>
            </w:pPr>
          </w:p>
        </w:tc>
      </w:tr>
      <w:tr w:rsidR="009E07B1" w:rsidTr="009E07B1">
        <w:trPr>
          <w:cantSplit/>
          <w:trHeight w:val="369"/>
          <w:jc w:val="center"/>
        </w:trPr>
        <w:tc>
          <w:tcPr>
            <w:tcW w:w="1069" w:type="dxa"/>
            <w:gridSpan w:val="2"/>
            <w:tcBorders>
              <w:top w:val="single" w:sz="4" w:space="0" w:color="auto"/>
              <w:left w:val="single" w:sz="8" w:space="0" w:color="auto"/>
              <w:bottom w:val="single" w:sz="4" w:space="0" w:color="auto"/>
              <w:right w:val="single" w:sz="4" w:space="0" w:color="auto"/>
            </w:tcBorders>
            <w:vAlign w:val="center"/>
            <w:hideMark/>
          </w:tcPr>
          <w:p w:rsidR="009E07B1" w:rsidRDefault="009E07B1">
            <w:pPr>
              <w:spacing w:line="300" w:lineRule="exact"/>
              <w:jc w:val="center"/>
              <w:rPr>
                <w:kern w:val="2"/>
                <w:sz w:val="20"/>
                <w:szCs w:val="20"/>
              </w:rPr>
            </w:pPr>
            <w:r>
              <w:rPr>
                <w:rFonts w:hint="eastAsia"/>
                <w:kern w:val="2"/>
                <w:sz w:val="20"/>
                <w:szCs w:val="20"/>
              </w:rPr>
              <w:t>身份证号</w:t>
            </w:r>
          </w:p>
        </w:tc>
        <w:tc>
          <w:tcPr>
            <w:tcW w:w="3600" w:type="dxa"/>
            <w:gridSpan w:val="8"/>
            <w:tcBorders>
              <w:top w:val="single" w:sz="4" w:space="0" w:color="auto"/>
              <w:left w:val="single" w:sz="4" w:space="0" w:color="auto"/>
              <w:bottom w:val="single" w:sz="4" w:space="0" w:color="auto"/>
              <w:right w:val="single" w:sz="4" w:space="0" w:color="auto"/>
            </w:tcBorders>
            <w:vAlign w:val="center"/>
          </w:tcPr>
          <w:p w:rsidR="009E07B1" w:rsidRDefault="009E07B1">
            <w:pPr>
              <w:spacing w:line="300" w:lineRule="exact"/>
              <w:jc w:val="center"/>
              <w:rPr>
                <w:kern w:val="2"/>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00" w:lineRule="exact"/>
              <w:jc w:val="center"/>
              <w:rPr>
                <w:kern w:val="2"/>
                <w:sz w:val="20"/>
                <w:szCs w:val="20"/>
              </w:rPr>
            </w:pPr>
            <w:r>
              <w:rPr>
                <w:rFonts w:hint="eastAsia"/>
                <w:kern w:val="2"/>
                <w:sz w:val="20"/>
                <w:szCs w:val="20"/>
              </w:rPr>
              <w:t>现户口</w:t>
            </w:r>
          </w:p>
          <w:p w:rsidR="009E07B1" w:rsidRDefault="009E07B1">
            <w:pPr>
              <w:spacing w:line="300" w:lineRule="exact"/>
              <w:jc w:val="center"/>
              <w:rPr>
                <w:kern w:val="2"/>
                <w:sz w:val="20"/>
                <w:szCs w:val="20"/>
              </w:rPr>
            </w:pPr>
            <w:r>
              <w:rPr>
                <w:rFonts w:hint="eastAsia"/>
                <w:kern w:val="2"/>
                <w:sz w:val="20"/>
                <w:szCs w:val="20"/>
              </w:rPr>
              <w:t>所在地</w:t>
            </w:r>
          </w:p>
        </w:tc>
        <w:tc>
          <w:tcPr>
            <w:tcW w:w="3763" w:type="dxa"/>
            <w:gridSpan w:val="5"/>
            <w:tcBorders>
              <w:top w:val="single" w:sz="4" w:space="0" w:color="auto"/>
              <w:left w:val="single" w:sz="4" w:space="0" w:color="auto"/>
              <w:bottom w:val="single" w:sz="4" w:space="0" w:color="auto"/>
              <w:right w:val="single" w:sz="8" w:space="0" w:color="auto"/>
            </w:tcBorders>
            <w:vAlign w:val="center"/>
          </w:tcPr>
          <w:p w:rsidR="009E07B1" w:rsidRDefault="009E07B1">
            <w:pPr>
              <w:spacing w:line="300" w:lineRule="exact"/>
              <w:jc w:val="center"/>
              <w:rPr>
                <w:kern w:val="2"/>
                <w:sz w:val="20"/>
                <w:szCs w:val="20"/>
              </w:rPr>
            </w:pPr>
          </w:p>
        </w:tc>
      </w:tr>
      <w:tr w:rsidR="009E07B1" w:rsidTr="009E07B1">
        <w:trPr>
          <w:cantSplit/>
          <w:trHeight w:val="532"/>
          <w:jc w:val="center"/>
        </w:trPr>
        <w:tc>
          <w:tcPr>
            <w:tcW w:w="1069" w:type="dxa"/>
            <w:gridSpan w:val="2"/>
            <w:tcBorders>
              <w:top w:val="single" w:sz="4" w:space="0" w:color="auto"/>
              <w:left w:val="single" w:sz="8" w:space="0" w:color="auto"/>
              <w:bottom w:val="single" w:sz="4" w:space="0" w:color="auto"/>
              <w:right w:val="single" w:sz="4" w:space="0" w:color="auto"/>
            </w:tcBorders>
            <w:vAlign w:val="center"/>
            <w:hideMark/>
          </w:tcPr>
          <w:p w:rsidR="009E07B1" w:rsidRDefault="009E07B1">
            <w:pPr>
              <w:spacing w:line="300" w:lineRule="exact"/>
              <w:jc w:val="center"/>
              <w:rPr>
                <w:kern w:val="2"/>
                <w:sz w:val="20"/>
                <w:szCs w:val="20"/>
              </w:rPr>
            </w:pPr>
            <w:r>
              <w:rPr>
                <w:rFonts w:hint="eastAsia"/>
                <w:kern w:val="2"/>
                <w:sz w:val="20"/>
                <w:szCs w:val="20"/>
              </w:rPr>
              <w:t>家庭详细</w:t>
            </w:r>
          </w:p>
          <w:p w:rsidR="009E07B1" w:rsidRDefault="009E07B1">
            <w:pPr>
              <w:spacing w:line="300" w:lineRule="exact"/>
              <w:jc w:val="center"/>
              <w:rPr>
                <w:kern w:val="2"/>
                <w:sz w:val="20"/>
                <w:szCs w:val="20"/>
              </w:rPr>
            </w:pPr>
            <w:r>
              <w:rPr>
                <w:rFonts w:hint="eastAsia"/>
                <w:kern w:val="2"/>
                <w:sz w:val="20"/>
                <w:szCs w:val="20"/>
              </w:rPr>
              <w:t>地址</w:t>
            </w:r>
          </w:p>
        </w:tc>
        <w:tc>
          <w:tcPr>
            <w:tcW w:w="3600" w:type="dxa"/>
            <w:gridSpan w:val="8"/>
            <w:tcBorders>
              <w:top w:val="single" w:sz="4" w:space="0" w:color="auto"/>
              <w:left w:val="single" w:sz="4" w:space="0" w:color="auto"/>
              <w:bottom w:val="single" w:sz="4" w:space="0" w:color="auto"/>
              <w:right w:val="single" w:sz="4" w:space="0" w:color="auto"/>
            </w:tcBorders>
            <w:vAlign w:val="center"/>
          </w:tcPr>
          <w:p w:rsidR="009E07B1" w:rsidRDefault="009E07B1">
            <w:pPr>
              <w:spacing w:line="300" w:lineRule="exact"/>
              <w:jc w:val="center"/>
              <w:rPr>
                <w:kern w:val="2"/>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00" w:lineRule="exact"/>
              <w:jc w:val="center"/>
              <w:rPr>
                <w:kern w:val="2"/>
                <w:sz w:val="20"/>
                <w:szCs w:val="20"/>
              </w:rPr>
            </w:pPr>
            <w:r>
              <w:rPr>
                <w:rFonts w:hint="eastAsia"/>
                <w:kern w:val="2"/>
                <w:sz w:val="20"/>
                <w:szCs w:val="20"/>
              </w:rPr>
              <w:t>有效联系电话和电邮</w:t>
            </w:r>
          </w:p>
        </w:tc>
        <w:tc>
          <w:tcPr>
            <w:tcW w:w="3763" w:type="dxa"/>
            <w:gridSpan w:val="5"/>
            <w:tcBorders>
              <w:top w:val="single" w:sz="4" w:space="0" w:color="auto"/>
              <w:left w:val="single" w:sz="4" w:space="0" w:color="auto"/>
              <w:bottom w:val="single" w:sz="4" w:space="0" w:color="auto"/>
              <w:right w:val="single" w:sz="8" w:space="0" w:color="auto"/>
            </w:tcBorders>
            <w:vAlign w:val="center"/>
          </w:tcPr>
          <w:p w:rsidR="009E07B1" w:rsidRDefault="009E07B1">
            <w:pPr>
              <w:spacing w:line="300" w:lineRule="exact"/>
              <w:jc w:val="center"/>
              <w:rPr>
                <w:kern w:val="2"/>
                <w:sz w:val="20"/>
                <w:szCs w:val="20"/>
              </w:rPr>
            </w:pPr>
          </w:p>
        </w:tc>
      </w:tr>
      <w:tr w:rsidR="009E07B1" w:rsidTr="009E07B1">
        <w:trPr>
          <w:cantSplit/>
          <w:trHeight w:val="398"/>
          <w:jc w:val="center"/>
        </w:trPr>
        <w:tc>
          <w:tcPr>
            <w:tcW w:w="1069" w:type="dxa"/>
            <w:gridSpan w:val="2"/>
            <w:tcBorders>
              <w:top w:val="single" w:sz="4" w:space="0" w:color="auto"/>
              <w:left w:val="single" w:sz="8" w:space="0" w:color="auto"/>
              <w:bottom w:val="single" w:sz="4" w:space="0" w:color="auto"/>
              <w:right w:val="single" w:sz="4" w:space="0" w:color="auto"/>
            </w:tcBorders>
            <w:vAlign w:val="center"/>
            <w:hideMark/>
          </w:tcPr>
          <w:p w:rsidR="009E07B1" w:rsidRDefault="009E07B1">
            <w:pPr>
              <w:spacing w:line="300" w:lineRule="exact"/>
              <w:jc w:val="center"/>
              <w:rPr>
                <w:kern w:val="2"/>
                <w:sz w:val="20"/>
                <w:szCs w:val="20"/>
              </w:rPr>
            </w:pPr>
            <w:r>
              <w:rPr>
                <w:rFonts w:hint="eastAsia"/>
                <w:kern w:val="2"/>
                <w:sz w:val="20"/>
                <w:szCs w:val="20"/>
              </w:rPr>
              <w:t>报考单位</w:t>
            </w:r>
          </w:p>
        </w:tc>
        <w:tc>
          <w:tcPr>
            <w:tcW w:w="8623" w:type="dxa"/>
            <w:gridSpan w:val="14"/>
            <w:tcBorders>
              <w:top w:val="single" w:sz="4" w:space="0" w:color="auto"/>
              <w:left w:val="single" w:sz="4" w:space="0" w:color="auto"/>
              <w:bottom w:val="single" w:sz="4" w:space="0" w:color="auto"/>
              <w:right w:val="single" w:sz="8" w:space="0" w:color="auto"/>
            </w:tcBorders>
            <w:vAlign w:val="center"/>
            <w:hideMark/>
          </w:tcPr>
          <w:p w:rsidR="009E07B1" w:rsidRDefault="009E07B1">
            <w:pPr>
              <w:spacing w:line="300" w:lineRule="exact"/>
              <w:rPr>
                <w:kern w:val="2"/>
                <w:sz w:val="20"/>
                <w:szCs w:val="20"/>
              </w:rPr>
            </w:pPr>
            <w:r>
              <w:rPr>
                <w:rFonts w:hint="eastAsia"/>
                <w:kern w:val="2"/>
                <w:sz w:val="20"/>
                <w:szCs w:val="20"/>
                <w:u w:val="single"/>
              </w:rPr>
              <w:t xml:space="preserve">　　　　　　　　　　　　　</w:t>
            </w:r>
            <w:r>
              <w:rPr>
                <w:rFonts w:hint="eastAsia"/>
                <w:kern w:val="2"/>
                <w:sz w:val="20"/>
                <w:szCs w:val="20"/>
              </w:rPr>
              <w:t>学校</w:t>
            </w:r>
          </w:p>
        </w:tc>
      </w:tr>
      <w:tr w:rsidR="009E07B1" w:rsidTr="009E07B1">
        <w:trPr>
          <w:cantSplit/>
          <w:trHeight w:val="684"/>
          <w:jc w:val="center"/>
        </w:trPr>
        <w:tc>
          <w:tcPr>
            <w:tcW w:w="1069" w:type="dxa"/>
            <w:gridSpan w:val="2"/>
            <w:tcBorders>
              <w:top w:val="single" w:sz="4" w:space="0" w:color="auto"/>
              <w:left w:val="single" w:sz="8" w:space="0" w:color="auto"/>
              <w:bottom w:val="single" w:sz="4" w:space="0" w:color="auto"/>
              <w:right w:val="single" w:sz="4" w:space="0" w:color="auto"/>
            </w:tcBorders>
            <w:vAlign w:val="center"/>
            <w:hideMark/>
          </w:tcPr>
          <w:p w:rsidR="009E07B1" w:rsidRDefault="009E07B1">
            <w:pPr>
              <w:spacing w:line="300" w:lineRule="exact"/>
              <w:jc w:val="center"/>
              <w:rPr>
                <w:kern w:val="2"/>
                <w:sz w:val="20"/>
                <w:szCs w:val="20"/>
              </w:rPr>
            </w:pPr>
            <w:r>
              <w:rPr>
                <w:rFonts w:hint="eastAsia"/>
                <w:kern w:val="2"/>
                <w:sz w:val="20"/>
                <w:szCs w:val="20"/>
              </w:rPr>
              <w:t>报考岗位</w:t>
            </w:r>
          </w:p>
        </w:tc>
        <w:tc>
          <w:tcPr>
            <w:tcW w:w="3600" w:type="dxa"/>
            <w:gridSpan w:val="8"/>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00" w:lineRule="exact"/>
              <w:rPr>
                <w:kern w:val="2"/>
                <w:sz w:val="20"/>
                <w:szCs w:val="20"/>
                <w:u w:val="single"/>
              </w:rPr>
            </w:pPr>
            <w:r>
              <w:rPr>
                <w:rFonts w:hint="eastAsia"/>
                <w:kern w:val="2"/>
                <w:sz w:val="20"/>
                <w:szCs w:val="20"/>
                <w:u w:val="single"/>
              </w:rPr>
              <w:t xml:space="preserve">　　　</w:t>
            </w:r>
            <w:r>
              <w:rPr>
                <w:rFonts w:hint="eastAsia"/>
                <w:kern w:val="2"/>
                <w:sz w:val="20"/>
                <w:szCs w:val="20"/>
              </w:rPr>
              <w:t>学段</w:t>
            </w:r>
            <w:r>
              <w:rPr>
                <w:rFonts w:hint="eastAsia"/>
                <w:kern w:val="2"/>
                <w:sz w:val="20"/>
                <w:szCs w:val="20"/>
                <w:u w:val="single"/>
              </w:rPr>
              <w:t xml:space="preserve">　　　</w:t>
            </w:r>
            <w:r>
              <w:rPr>
                <w:rFonts w:hint="eastAsia"/>
                <w:kern w:val="2"/>
                <w:sz w:val="20"/>
                <w:szCs w:val="20"/>
              </w:rPr>
              <w:t>学科教师</w:t>
            </w:r>
          </w:p>
        </w:tc>
        <w:tc>
          <w:tcPr>
            <w:tcW w:w="1260" w:type="dxa"/>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00" w:lineRule="exact"/>
              <w:jc w:val="center"/>
              <w:rPr>
                <w:kern w:val="2"/>
                <w:sz w:val="20"/>
                <w:szCs w:val="20"/>
              </w:rPr>
            </w:pPr>
            <w:r>
              <w:rPr>
                <w:rFonts w:hint="eastAsia"/>
                <w:kern w:val="2"/>
                <w:sz w:val="20"/>
                <w:szCs w:val="20"/>
              </w:rPr>
              <w:t>是否</w:t>
            </w:r>
          </w:p>
          <w:p w:rsidR="009E07B1" w:rsidRDefault="009E07B1">
            <w:pPr>
              <w:spacing w:line="300" w:lineRule="exact"/>
              <w:jc w:val="center"/>
              <w:rPr>
                <w:kern w:val="2"/>
                <w:sz w:val="20"/>
                <w:szCs w:val="20"/>
              </w:rPr>
            </w:pPr>
            <w:r>
              <w:rPr>
                <w:rFonts w:hint="eastAsia"/>
                <w:kern w:val="2"/>
                <w:sz w:val="20"/>
                <w:szCs w:val="20"/>
              </w:rPr>
              <w:t>服从调配</w:t>
            </w:r>
          </w:p>
        </w:tc>
        <w:tc>
          <w:tcPr>
            <w:tcW w:w="3763" w:type="dxa"/>
            <w:gridSpan w:val="5"/>
            <w:tcBorders>
              <w:top w:val="single" w:sz="4" w:space="0" w:color="auto"/>
              <w:left w:val="single" w:sz="4" w:space="0" w:color="auto"/>
              <w:bottom w:val="single" w:sz="4" w:space="0" w:color="auto"/>
              <w:right w:val="single" w:sz="8" w:space="0" w:color="auto"/>
            </w:tcBorders>
            <w:vAlign w:val="center"/>
          </w:tcPr>
          <w:p w:rsidR="009E07B1" w:rsidRDefault="009E07B1">
            <w:pPr>
              <w:spacing w:line="300" w:lineRule="exact"/>
              <w:rPr>
                <w:kern w:val="2"/>
                <w:sz w:val="20"/>
                <w:szCs w:val="20"/>
                <w:u w:val="single"/>
              </w:rPr>
            </w:pPr>
          </w:p>
        </w:tc>
      </w:tr>
      <w:tr w:rsidR="009E07B1" w:rsidTr="009E07B1">
        <w:trPr>
          <w:cantSplit/>
          <w:trHeight w:val="1323"/>
          <w:jc w:val="center"/>
        </w:trPr>
        <w:tc>
          <w:tcPr>
            <w:tcW w:w="567" w:type="dxa"/>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个人简历</w:t>
            </w:r>
          </w:p>
        </w:tc>
        <w:tc>
          <w:tcPr>
            <w:tcW w:w="9125" w:type="dxa"/>
            <w:gridSpan w:val="15"/>
            <w:tcBorders>
              <w:top w:val="single" w:sz="4" w:space="0" w:color="auto"/>
              <w:left w:val="single" w:sz="4" w:space="0" w:color="auto"/>
              <w:bottom w:val="single" w:sz="4" w:space="0" w:color="auto"/>
              <w:right w:val="single" w:sz="8" w:space="0" w:color="auto"/>
            </w:tcBorders>
            <w:hideMark/>
          </w:tcPr>
          <w:p w:rsidR="009E07B1" w:rsidRDefault="009E07B1">
            <w:pPr>
              <w:spacing w:line="360" w:lineRule="exact"/>
              <w:rPr>
                <w:kern w:val="2"/>
                <w:sz w:val="20"/>
                <w:szCs w:val="20"/>
              </w:rPr>
            </w:pPr>
            <w:r>
              <w:rPr>
                <w:rFonts w:hint="eastAsia"/>
                <w:kern w:val="2"/>
                <w:sz w:val="20"/>
                <w:szCs w:val="20"/>
              </w:rPr>
              <w:t>（从高中入学时填起）</w:t>
            </w:r>
          </w:p>
        </w:tc>
      </w:tr>
      <w:tr w:rsidR="009E07B1" w:rsidTr="009E07B1">
        <w:trPr>
          <w:cantSplit/>
          <w:trHeight w:val="841"/>
          <w:jc w:val="center"/>
        </w:trPr>
        <w:tc>
          <w:tcPr>
            <w:tcW w:w="567" w:type="dxa"/>
            <w:vMerge w:val="restart"/>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个人技能</w:t>
            </w:r>
          </w:p>
        </w:tc>
        <w:tc>
          <w:tcPr>
            <w:tcW w:w="1222"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外语水平</w:t>
            </w:r>
          </w:p>
        </w:tc>
        <w:tc>
          <w:tcPr>
            <w:tcW w:w="2880" w:type="dxa"/>
            <w:gridSpan w:val="7"/>
            <w:tcBorders>
              <w:top w:val="single" w:sz="4" w:space="0" w:color="auto"/>
              <w:left w:val="single" w:sz="4" w:space="0" w:color="auto"/>
              <w:bottom w:val="single" w:sz="4" w:space="0" w:color="auto"/>
              <w:right w:val="single" w:sz="4" w:space="0" w:color="auto"/>
            </w:tcBorders>
          </w:tcPr>
          <w:p w:rsidR="009E07B1" w:rsidRDefault="009E07B1">
            <w:pPr>
              <w:spacing w:line="360" w:lineRule="exact"/>
              <w:rPr>
                <w:kern w:val="2"/>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普通话水平</w:t>
            </w:r>
          </w:p>
        </w:tc>
        <w:tc>
          <w:tcPr>
            <w:tcW w:w="3763" w:type="dxa"/>
            <w:gridSpan w:val="5"/>
            <w:tcBorders>
              <w:top w:val="single" w:sz="4" w:space="0" w:color="auto"/>
              <w:left w:val="single" w:sz="4" w:space="0" w:color="auto"/>
              <w:bottom w:val="single" w:sz="4" w:space="0" w:color="auto"/>
              <w:right w:val="single" w:sz="8" w:space="0" w:color="auto"/>
            </w:tcBorders>
          </w:tcPr>
          <w:p w:rsidR="009E07B1" w:rsidRDefault="009E07B1">
            <w:pPr>
              <w:spacing w:line="360" w:lineRule="exact"/>
              <w:rPr>
                <w:kern w:val="2"/>
                <w:sz w:val="20"/>
                <w:szCs w:val="20"/>
              </w:rPr>
            </w:pPr>
          </w:p>
        </w:tc>
      </w:tr>
      <w:tr w:rsidR="009E07B1" w:rsidTr="009E07B1">
        <w:trPr>
          <w:cantSplit/>
          <w:trHeight w:val="742"/>
          <w:jc w:val="center"/>
        </w:trPr>
        <w:tc>
          <w:tcPr>
            <w:tcW w:w="300" w:type="dxa"/>
            <w:vMerge/>
            <w:tcBorders>
              <w:top w:val="single" w:sz="4" w:space="0" w:color="auto"/>
              <w:left w:val="single" w:sz="8"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c>
          <w:tcPr>
            <w:tcW w:w="1222"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计算机能力</w:t>
            </w:r>
          </w:p>
        </w:tc>
        <w:tc>
          <w:tcPr>
            <w:tcW w:w="2880" w:type="dxa"/>
            <w:gridSpan w:val="7"/>
            <w:tcBorders>
              <w:top w:val="single" w:sz="4" w:space="0" w:color="auto"/>
              <w:left w:val="single" w:sz="4" w:space="0" w:color="auto"/>
              <w:bottom w:val="single" w:sz="4" w:space="0" w:color="auto"/>
              <w:right w:val="single" w:sz="4" w:space="0" w:color="auto"/>
            </w:tcBorders>
          </w:tcPr>
          <w:p w:rsidR="009E07B1" w:rsidRDefault="009E07B1">
            <w:pPr>
              <w:spacing w:line="360" w:lineRule="exact"/>
              <w:rPr>
                <w:kern w:val="2"/>
                <w:sz w:val="20"/>
                <w:szCs w:val="20"/>
              </w:rPr>
            </w:pPr>
          </w:p>
        </w:tc>
        <w:tc>
          <w:tcPr>
            <w:tcW w:w="1260" w:type="dxa"/>
            <w:tcBorders>
              <w:top w:val="single" w:sz="4" w:space="0" w:color="auto"/>
              <w:left w:val="single" w:sz="4" w:space="0" w:color="auto"/>
              <w:bottom w:val="single" w:sz="4" w:space="0" w:color="auto"/>
              <w:right w:val="single" w:sz="4" w:space="0" w:color="auto"/>
            </w:tcBorders>
            <w:hideMark/>
          </w:tcPr>
          <w:p w:rsidR="009E07B1" w:rsidRDefault="009E07B1">
            <w:pPr>
              <w:spacing w:line="300" w:lineRule="exact"/>
              <w:jc w:val="center"/>
              <w:rPr>
                <w:kern w:val="2"/>
                <w:sz w:val="20"/>
                <w:szCs w:val="20"/>
              </w:rPr>
            </w:pPr>
            <w:r>
              <w:rPr>
                <w:rFonts w:hint="eastAsia"/>
                <w:kern w:val="2"/>
                <w:sz w:val="20"/>
                <w:szCs w:val="20"/>
              </w:rPr>
              <w:t>特长及达</w:t>
            </w:r>
          </w:p>
          <w:p w:rsidR="009E07B1" w:rsidRDefault="009E07B1">
            <w:pPr>
              <w:spacing w:line="300" w:lineRule="exact"/>
              <w:jc w:val="center"/>
              <w:rPr>
                <w:kern w:val="2"/>
                <w:sz w:val="20"/>
                <w:szCs w:val="20"/>
              </w:rPr>
            </w:pPr>
            <w:r>
              <w:rPr>
                <w:rFonts w:hint="eastAsia"/>
                <w:kern w:val="2"/>
                <w:sz w:val="20"/>
                <w:szCs w:val="20"/>
              </w:rPr>
              <w:t>到的级别</w:t>
            </w:r>
          </w:p>
        </w:tc>
        <w:tc>
          <w:tcPr>
            <w:tcW w:w="3763" w:type="dxa"/>
            <w:gridSpan w:val="5"/>
            <w:tcBorders>
              <w:top w:val="single" w:sz="4" w:space="0" w:color="auto"/>
              <w:left w:val="single" w:sz="4" w:space="0" w:color="auto"/>
              <w:bottom w:val="single" w:sz="4" w:space="0" w:color="auto"/>
              <w:right w:val="single" w:sz="8" w:space="0" w:color="auto"/>
            </w:tcBorders>
          </w:tcPr>
          <w:p w:rsidR="009E07B1" w:rsidRDefault="009E07B1">
            <w:pPr>
              <w:spacing w:line="360" w:lineRule="exact"/>
              <w:rPr>
                <w:kern w:val="2"/>
                <w:sz w:val="20"/>
                <w:szCs w:val="20"/>
              </w:rPr>
            </w:pPr>
          </w:p>
        </w:tc>
      </w:tr>
      <w:tr w:rsidR="009E07B1" w:rsidTr="009E07B1">
        <w:trPr>
          <w:cantSplit/>
          <w:trHeight w:val="882"/>
          <w:jc w:val="center"/>
        </w:trPr>
        <w:tc>
          <w:tcPr>
            <w:tcW w:w="300" w:type="dxa"/>
            <w:vMerge/>
            <w:tcBorders>
              <w:top w:val="single" w:sz="4" w:space="0" w:color="auto"/>
              <w:left w:val="single" w:sz="8"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c>
          <w:tcPr>
            <w:tcW w:w="1222"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其他技能</w:t>
            </w:r>
          </w:p>
        </w:tc>
        <w:tc>
          <w:tcPr>
            <w:tcW w:w="7903" w:type="dxa"/>
            <w:gridSpan w:val="13"/>
            <w:tcBorders>
              <w:top w:val="single" w:sz="4" w:space="0" w:color="auto"/>
              <w:left w:val="single" w:sz="4" w:space="0" w:color="auto"/>
              <w:bottom w:val="single" w:sz="4" w:space="0" w:color="auto"/>
              <w:right w:val="single" w:sz="8" w:space="0" w:color="auto"/>
            </w:tcBorders>
          </w:tcPr>
          <w:p w:rsidR="009E07B1" w:rsidRDefault="009E07B1">
            <w:pPr>
              <w:spacing w:line="360" w:lineRule="exact"/>
              <w:rPr>
                <w:kern w:val="2"/>
                <w:sz w:val="20"/>
                <w:szCs w:val="20"/>
              </w:rPr>
            </w:pPr>
          </w:p>
        </w:tc>
      </w:tr>
      <w:tr w:rsidR="009E07B1" w:rsidTr="009E07B1">
        <w:trPr>
          <w:cantSplit/>
          <w:trHeight w:val="2248"/>
          <w:jc w:val="center"/>
        </w:trPr>
        <w:tc>
          <w:tcPr>
            <w:tcW w:w="567" w:type="dxa"/>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大学期间奖惩情况</w:t>
            </w:r>
          </w:p>
        </w:tc>
        <w:tc>
          <w:tcPr>
            <w:tcW w:w="9125" w:type="dxa"/>
            <w:gridSpan w:val="15"/>
            <w:tcBorders>
              <w:top w:val="single" w:sz="4" w:space="0" w:color="auto"/>
              <w:left w:val="single" w:sz="4" w:space="0" w:color="auto"/>
              <w:bottom w:val="single" w:sz="4" w:space="0" w:color="auto"/>
              <w:right w:val="single" w:sz="8" w:space="0" w:color="auto"/>
            </w:tcBorders>
            <w:vAlign w:val="center"/>
          </w:tcPr>
          <w:p w:rsidR="009E07B1" w:rsidRDefault="009E07B1">
            <w:pPr>
              <w:spacing w:line="360" w:lineRule="exact"/>
              <w:rPr>
                <w:kern w:val="2"/>
                <w:sz w:val="20"/>
                <w:szCs w:val="20"/>
              </w:rPr>
            </w:pPr>
          </w:p>
        </w:tc>
      </w:tr>
      <w:tr w:rsidR="009E07B1" w:rsidTr="009E07B1">
        <w:trPr>
          <w:cantSplit/>
          <w:trHeight w:val="1145"/>
          <w:jc w:val="center"/>
        </w:trPr>
        <w:tc>
          <w:tcPr>
            <w:tcW w:w="567" w:type="dxa"/>
            <w:vMerge w:val="restart"/>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社会活动</w:t>
            </w:r>
          </w:p>
        </w:tc>
        <w:tc>
          <w:tcPr>
            <w:tcW w:w="1222"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大学期间</w:t>
            </w:r>
          </w:p>
          <w:p w:rsidR="009E07B1" w:rsidRDefault="009E07B1">
            <w:pPr>
              <w:spacing w:line="360" w:lineRule="exact"/>
              <w:jc w:val="center"/>
              <w:rPr>
                <w:kern w:val="2"/>
                <w:sz w:val="20"/>
                <w:szCs w:val="20"/>
              </w:rPr>
            </w:pPr>
            <w:r>
              <w:rPr>
                <w:rFonts w:hint="eastAsia"/>
                <w:kern w:val="2"/>
                <w:sz w:val="20"/>
                <w:szCs w:val="20"/>
              </w:rPr>
              <w:t>担任职务</w:t>
            </w:r>
          </w:p>
        </w:tc>
        <w:tc>
          <w:tcPr>
            <w:tcW w:w="7903" w:type="dxa"/>
            <w:gridSpan w:val="13"/>
            <w:tcBorders>
              <w:top w:val="single" w:sz="4" w:space="0" w:color="auto"/>
              <w:left w:val="single" w:sz="4" w:space="0" w:color="auto"/>
              <w:bottom w:val="single" w:sz="4" w:space="0" w:color="auto"/>
              <w:right w:val="single" w:sz="8" w:space="0" w:color="auto"/>
            </w:tcBorders>
          </w:tcPr>
          <w:p w:rsidR="009E07B1" w:rsidRDefault="009E07B1">
            <w:pPr>
              <w:spacing w:line="360" w:lineRule="exact"/>
              <w:rPr>
                <w:kern w:val="2"/>
                <w:sz w:val="20"/>
                <w:szCs w:val="20"/>
              </w:rPr>
            </w:pPr>
          </w:p>
        </w:tc>
      </w:tr>
      <w:tr w:rsidR="009E07B1" w:rsidTr="009E07B1">
        <w:trPr>
          <w:cantSplit/>
          <w:trHeight w:val="1275"/>
          <w:jc w:val="center"/>
        </w:trPr>
        <w:tc>
          <w:tcPr>
            <w:tcW w:w="300" w:type="dxa"/>
            <w:vMerge/>
            <w:tcBorders>
              <w:top w:val="single" w:sz="4" w:space="0" w:color="auto"/>
              <w:left w:val="single" w:sz="8"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c>
          <w:tcPr>
            <w:tcW w:w="1222"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社会实践</w:t>
            </w:r>
          </w:p>
          <w:p w:rsidR="009E07B1" w:rsidRDefault="009E07B1">
            <w:pPr>
              <w:spacing w:line="360" w:lineRule="exact"/>
              <w:jc w:val="center"/>
              <w:rPr>
                <w:kern w:val="2"/>
                <w:sz w:val="20"/>
                <w:szCs w:val="20"/>
              </w:rPr>
            </w:pPr>
            <w:r>
              <w:rPr>
                <w:rFonts w:hint="eastAsia"/>
                <w:kern w:val="2"/>
                <w:sz w:val="20"/>
                <w:szCs w:val="20"/>
              </w:rPr>
              <w:t>经历及取</w:t>
            </w:r>
          </w:p>
          <w:p w:rsidR="009E07B1" w:rsidRDefault="009E07B1">
            <w:pPr>
              <w:spacing w:line="360" w:lineRule="exact"/>
              <w:jc w:val="center"/>
              <w:rPr>
                <w:kern w:val="2"/>
                <w:sz w:val="20"/>
                <w:szCs w:val="20"/>
              </w:rPr>
            </w:pPr>
            <w:r>
              <w:rPr>
                <w:rFonts w:hint="eastAsia"/>
                <w:kern w:val="2"/>
                <w:sz w:val="20"/>
                <w:szCs w:val="20"/>
              </w:rPr>
              <w:t>得的成绩</w:t>
            </w:r>
          </w:p>
        </w:tc>
        <w:tc>
          <w:tcPr>
            <w:tcW w:w="7903" w:type="dxa"/>
            <w:gridSpan w:val="13"/>
            <w:tcBorders>
              <w:top w:val="single" w:sz="4" w:space="0" w:color="auto"/>
              <w:left w:val="single" w:sz="4" w:space="0" w:color="auto"/>
              <w:bottom w:val="single" w:sz="4" w:space="0" w:color="auto"/>
              <w:right w:val="single" w:sz="8" w:space="0" w:color="auto"/>
            </w:tcBorders>
          </w:tcPr>
          <w:p w:rsidR="009E07B1" w:rsidRDefault="009E07B1">
            <w:pPr>
              <w:spacing w:line="360" w:lineRule="exact"/>
              <w:rPr>
                <w:kern w:val="2"/>
                <w:sz w:val="20"/>
                <w:szCs w:val="20"/>
              </w:rPr>
            </w:pPr>
          </w:p>
        </w:tc>
      </w:tr>
      <w:tr w:rsidR="009E07B1" w:rsidTr="009E07B1">
        <w:trPr>
          <w:cantSplit/>
          <w:trHeight w:val="390"/>
          <w:jc w:val="center"/>
        </w:trPr>
        <w:tc>
          <w:tcPr>
            <w:tcW w:w="567" w:type="dxa"/>
            <w:vMerge w:val="restart"/>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家庭成员情况</w:t>
            </w:r>
          </w:p>
        </w:tc>
        <w:tc>
          <w:tcPr>
            <w:tcW w:w="1222"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与本人关系</w:t>
            </w:r>
          </w:p>
        </w:tc>
        <w:tc>
          <w:tcPr>
            <w:tcW w:w="1080"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姓名</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现年龄</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学历</w:t>
            </w:r>
          </w:p>
        </w:tc>
        <w:tc>
          <w:tcPr>
            <w:tcW w:w="4140" w:type="dxa"/>
            <w:gridSpan w:val="5"/>
            <w:tcBorders>
              <w:top w:val="single" w:sz="4" w:space="0" w:color="auto"/>
              <w:left w:val="single" w:sz="4" w:space="0" w:color="auto"/>
              <w:bottom w:val="single" w:sz="4" w:space="0" w:color="auto"/>
              <w:right w:val="single" w:sz="4"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现从事工作、单位及职务</w:t>
            </w:r>
          </w:p>
        </w:tc>
        <w:tc>
          <w:tcPr>
            <w:tcW w:w="1063" w:type="dxa"/>
            <w:gridSpan w:val="2"/>
            <w:tcBorders>
              <w:top w:val="single" w:sz="4" w:space="0" w:color="auto"/>
              <w:left w:val="single" w:sz="4" w:space="0" w:color="auto"/>
              <w:bottom w:val="single" w:sz="4" w:space="0" w:color="auto"/>
              <w:right w:val="single" w:sz="8" w:space="0" w:color="auto"/>
            </w:tcBorders>
            <w:vAlign w:val="center"/>
            <w:hideMark/>
          </w:tcPr>
          <w:p w:rsidR="009E07B1" w:rsidRDefault="009E07B1">
            <w:pPr>
              <w:spacing w:line="360" w:lineRule="exact"/>
              <w:jc w:val="center"/>
              <w:rPr>
                <w:kern w:val="2"/>
                <w:sz w:val="20"/>
                <w:szCs w:val="20"/>
              </w:rPr>
            </w:pPr>
            <w:r>
              <w:rPr>
                <w:rFonts w:hint="eastAsia"/>
                <w:kern w:val="2"/>
                <w:sz w:val="20"/>
                <w:szCs w:val="20"/>
              </w:rPr>
              <w:t>健康状况</w:t>
            </w:r>
          </w:p>
        </w:tc>
      </w:tr>
      <w:tr w:rsidR="009E07B1" w:rsidTr="009E07B1">
        <w:trPr>
          <w:cantSplit/>
          <w:trHeight w:val="387"/>
          <w:jc w:val="center"/>
        </w:trPr>
        <w:tc>
          <w:tcPr>
            <w:tcW w:w="300" w:type="dxa"/>
            <w:vMerge/>
            <w:tcBorders>
              <w:top w:val="single" w:sz="4" w:space="0" w:color="auto"/>
              <w:left w:val="single" w:sz="8"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4140" w:type="dxa"/>
            <w:gridSpan w:val="5"/>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63" w:type="dxa"/>
            <w:gridSpan w:val="2"/>
            <w:tcBorders>
              <w:top w:val="single" w:sz="4" w:space="0" w:color="auto"/>
              <w:left w:val="single" w:sz="4" w:space="0" w:color="auto"/>
              <w:bottom w:val="single" w:sz="4" w:space="0" w:color="auto"/>
              <w:right w:val="single" w:sz="8" w:space="0" w:color="auto"/>
            </w:tcBorders>
            <w:vAlign w:val="center"/>
          </w:tcPr>
          <w:p w:rsidR="009E07B1" w:rsidRDefault="009E07B1">
            <w:pPr>
              <w:spacing w:line="360" w:lineRule="exact"/>
              <w:rPr>
                <w:kern w:val="2"/>
                <w:sz w:val="20"/>
                <w:szCs w:val="20"/>
              </w:rPr>
            </w:pPr>
          </w:p>
        </w:tc>
      </w:tr>
      <w:tr w:rsidR="009E07B1" w:rsidTr="009E07B1">
        <w:trPr>
          <w:cantSplit/>
          <w:trHeight w:val="387"/>
          <w:jc w:val="center"/>
        </w:trPr>
        <w:tc>
          <w:tcPr>
            <w:tcW w:w="300" w:type="dxa"/>
            <w:vMerge/>
            <w:tcBorders>
              <w:top w:val="single" w:sz="4" w:space="0" w:color="auto"/>
              <w:left w:val="single" w:sz="8"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4140" w:type="dxa"/>
            <w:gridSpan w:val="5"/>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63" w:type="dxa"/>
            <w:gridSpan w:val="2"/>
            <w:tcBorders>
              <w:top w:val="single" w:sz="4" w:space="0" w:color="auto"/>
              <w:left w:val="single" w:sz="4" w:space="0" w:color="auto"/>
              <w:bottom w:val="single" w:sz="4" w:space="0" w:color="auto"/>
              <w:right w:val="single" w:sz="8" w:space="0" w:color="auto"/>
            </w:tcBorders>
            <w:vAlign w:val="center"/>
          </w:tcPr>
          <w:p w:rsidR="009E07B1" w:rsidRDefault="009E07B1">
            <w:pPr>
              <w:spacing w:line="360" w:lineRule="exact"/>
              <w:rPr>
                <w:kern w:val="2"/>
                <w:sz w:val="20"/>
                <w:szCs w:val="20"/>
              </w:rPr>
            </w:pPr>
          </w:p>
        </w:tc>
      </w:tr>
      <w:tr w:rsidR="009E07B1" w:rsidTr="009E07B1">
        <w:trPr>
          <w:cantSplit/>
          <w:trHeight w:val="387"/>
          <w:jc w:val="center"/>
        </w:trPr>
        <w:tc>
          <w:tcPr>
            <w:tcW w:w="300" w:type="dxa"/>
            <w:vMerge/>
            <w:tcBorders>
              <w:top w:val="single" w:sz="4" w:space="0" w:color="auto"/>
              <w:left w:val="single" w:sz="8"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4140" w:type="dxa"/>
            <w:gridSpan w:val="5"/>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63" w:type="dxa"/>
            <w:gridSpan w:val="2"/>
            <w:tcBorders>
              <w:top w:val="single" w:sz="4" w:space="0" w:color="auto"/>
              <w:left w:val="single" w:sz="4" w:space="0" w:color="auto"/>
              <w:bottom w:val="single" w:sz="4" w:space="0" w:color="auto"/>
              <w:right w:val="single" w:sz="8" w:space="0" w:color="auto"/>
            </w:tcBorders>
            <w:vAlign w:val="center"/>
          </w:tcPr>
          <w:p w:rsidR="009E07B1" w:rsidRDefault="009E07B1">
            <w:pPr>
              <w:spacing w:line="360" w:lineRule="exact"/>
              <w:rPr>
                <w:kern w:val="2"/>
                <w:sz w:val="20"/>
                <w:szCs w:val="20"/>
              </w:rPr>
            </w:pPr>
          </w:p>
        </w:tc>
      </w:tr>
      <w:tr w:rsidR="009E07B1" w:rsidTr="009E07B1">
        <w:trPr>
          <w:cantSplit/>
          <w:trHeight w:val="387"/>
          <w:jc w:val="center"/>
        </w:trPr>
        <w:tc>
          <w:tcPr>
            <w:tcW w:w="300" w:type="dxa"/>
            <w:vMerge/>
            <w:tcBorders>
              <w:top w:val="single" w:sz="4" w:space="0" w:color="auto"/>
              <w:left w:val="single" w:sz="8" w:space="0" w:color="auto"/>
              <w:bottom w:val="single" w:sz="4" w:space="0" w:color="auto"/>
              <w:right w:val="single" w:sz="4" w:space="0" w:color="auto"/>
            </w:tcBorders>
            <w:vAlign w:val="center"/>
            <w:hideMark/>
          </w:tcPr>
          <w:p w:rsidR="009E07B1" w:rsidRDefault="009E07B1">
            <w:pPr>
              <w:adjustRightInd/>
              <w:snapToGrid/>
              <w:spacing w:after="0"/>
              <w:rPr>
                <w:kern w:val="2"/>
                <w:sz w:val="20"/>
                <w:szCs w:val="20"/>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4140" w:type="dxa"/>
            <w:gridSpan w:val="5"/>
            <w:tcBorders>
              <w:top w:val="single" w:sz="4" w:space="0" w:color="auto"/>
              <w:left w:val="single" w:sz="4" w:space="0" w:color="auto"/>
              <w:bottom w:val="single" w:sz="4" w:space="0" w:color="auto"/>
              <w:right w:val="single" w:sz="4" w:space="0" w:color="auto"/>
            </w:tcBorders>
            <w:vAlign w:val="center"/>
          </w:tcPr>
          <w:p w:rsidR="009E07B1" w:rsidRDefault="009E07B1">
            <w:pPr>
              <w:spacing w:line="360" w:lineRule="exact"/>
              <w:rPr>
                <w:kern w:val="2"/>
                <w:sz w:val="20"/>
                <w:szCs w:val="20"/>
              </w:rPr>
            </w:pPr>
          </w:p>
        </w:tc>
        <w:tc>
          <w:tcPr>
            <w:tcW w:w="1063" w:type="dxa"/>
            <w:gridSpan w:val="2"/>
            <w:tcBorders>
              <w:top w:val="single" w:sz="4" w:space="0" w:color="auto"/>
              <w:left w:val="single" w:sz="4" w:space="0" w:color="auto"/>
              <w:bottom w:val="single" w:sz="4" w:space="0" w:color="auto"/>
              <w:right w:val="single" w:sz="8" w:space="0" w:color="auto"/>
            </w:tcBorders>
            <w:vAlign w:val="center"/>
          </w:tcPr>
          <w:p w:rsidR="009E07B1" w:rsidRDefault="009E07B1">
            <w:pPr>
              <w:spacing w:line="360" w:lineRule="exact"/>
              <w:rPr>
                <w:kern w:val="2"/>
                <w:sz w:val="20"/>
                <w:szCs w:val="20"/>
              </w:rPr>
            </w:pPr>
          </w:p>
        </w:tc>
      </w:tr>
      <w:tr w:rsidR="009E07B1" w:rsidTr="009E07B1">
        <w:trPr>
          <w:cantSplit/>
          <w:trHeight w:val="1027"/>
          <w:jc w:val="center"/>
        </w:trPr>
        <w:tc>
          <w:tcPr>
            <w:tcW w:w="567" w:type="dxa"/>
            <w:tcBorders>
              <w:top w:val="single" w:sz="4" w:space="0" w:color="auto"/>
              <w:left w:val="single" w:sz="8" w:space="0" w:color="auto"/>
              <w:bottom w:val="single" w:sz="4" w:space="0" w:color="auto"/>
              <w:right w:val="single" w:sz="4" w:space="0" w:color="auto"/>
            </w:tcBorders>
            <w:vAlign w:val="center"/>
            <w:hideMark/>
          </w:tcPr>
          <w:p w:rsidR="009E07B1" w:rsidRDefault="009E07B1">
            <w:pPr>
              <w:jc w:val="center"/>
              <w:rPr>
                <w:kern w:val="2"/>
                <w:sz w:val="20"/>
                <w:szCs w:val="20"/>
              </w:rPr>
            </w:pPr>
            <w:r>
              <w:rPr>
                <w:rFonts w:hint="eastAsia"/>
                <w:kern w:val="2"/>
                <w:sz w:val="20"/>
                <w:szCs w:val="20"/>
              </w:rPr>
              <w:t>备注</w:t>
            </w:r>
          </w:p>
        </w:tc>
        <w:tc>
          <w:tcPr>
            <w:tcW w:w="9125" w:type="dxa"/>
            <w:gridSpan w:val="15"/>
            <w:tcBorders>
              <w:top w:val="single" w:sz="4" w:space="0" w:color="auto"/>
              <w:left w:val="single" w:sz="4" w:space="0" w:color="auto"/>
              <w:bottom w:val="single" w:sz="4" w:space="0" w:color="auto"/>
              <w:right w:val="single" w:sz="8" w:space="0" w:color="auto"/>
            </w:tcBorders>
          </w:tcPr>
          <w:p w:rsidR="009E07B1" w:rsidRDefault="009E07B1">
            <w:pPr>
              <w:rPr>
                <w:kern w:val="2"/>
                <w:sz w:val="20"/>
                <w:szCs w:val="20"/>
              </w:rPr>
            </w:pPr>
          </w:p>
        </w:tc>
      </w:tr>
      <w:tr w:rsidR="009E07B1" w:rsidTr="009E07B1">
        <w:trPr>
          <w:cantSplit/>
          <w:trHeight w:val="789"/>
          <w:jc w:val="center"/>
        </w:trPr>
        <w:tc>
          <w:tcPr>
            <w:tcW w:w="9692" w:type="dxa"/>
            <w:gridSpan w:val="16"/>
            <w:tcBorders>
              <w:top w:val="single" w:sz="4" w:space="0" w:color="auto"/>
              <w:left w:val="single" w:sz="8" w:space="0" w:color="auto"/>
              <w:bottom w:val="single" w:sz="8" w:space="0" w:color="auto"/>
              <w:right w:val="single" w:sz="8" w:space="0" w:color="auto"/>
            </w:tcBorders>
            <w:vAlign w:val="center"/>
            <w:hideMark/>
          </w:tcPr>
          <w:p w:rsidR="009E07B1" w:rsidRDefault="009E07B1">
            <w:pPr>
              <w:rPr>
                <w:kern w:val="2"/>
                <w:sz w:val="20"/>
                <w:szCs w:val="20"/>
              </w:rPr>
            </w:pPr>
            <w:r>
              <w:rPr>
                <w:rFonts w:hint="eastAsia"/>
                <w:kern w:val="2"/>
                <w:sz w:val="20"/>
                <w:szCs w:val="20"/>
              </w:rPr>
              <w:t>本人提供的以上信息真实有效、准确无误，现予以确认并签名：</w:t>
            </w:r>
            <w:r>
              <w:rPr>
                <w:rFonts w:hint="eastAsia"/>
                <w:kern w:val="2"/>
                <w:sz w:val="20"/>
                <w:szCs w:val="20"/>
                <w:u w:val="single"/>
              </w:rPr>
              <w:t xml:space="preserve">　　　　　　　　　　</w:t>
            </w:r>
          </w:p>
        </w:tc>
      </w:tr>
    </w:tbl>
    <w:p w:rsidR="009E07B1" w:rsidRDefault="009E07B1" w:rsidP="00EE2D37">
      <w:pPr>
        <w:spacing w:after="0" w:line="560" w:lineRule="exact"/>
        <w:jc w:val="both"/>
        <w:rPr>
          <w:rFonts w:ascii="宋体" w:eastAsia="宋体" w:hAnsi="宋体"/>
          <w:sz w:val="24"/>
          <w:szCs w:val="24"/>
        </w:rPr>
      </w:pPr>
    </w:p>
    <w:p w:rsidR="000C2FBA" w:rsidRDefault="000C2FBA"/>
    <w:sectPr w:rsidR="000C2FBA" w:rsidSect="009C1D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38ED" w:rsidRDefault="00CC38ED" w:rsidP="009E07B1">
      <w:pPr>
        <w:spacing w:after="0"/>
      </w:pPr>
      <w:r>
        <w:separator/>
      </w:r>
    </w:p>
  </w:endnote>
  <w:endnote w:type="continuationSeparator" w:id="1">
    <w:p w:rsidR="00CC38ED" w:rsidRDefault="00CC38ED" w:rsidP="009E07B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9434161"/>
      <w:docPartObj>
        <w:docPartGallery w:val="Page Numbers (Bottom of Page)"/>
        <w:docPartUnique/>
      </w:docPartObj>
    </w:sdtPr>
    <w:sdtContent>
      <w:p w:rsidR="00043F2D" w:rsidRDefault="001016E7">
        <w:pPr>
          <w:pStyle w:val="a4"/>
          <w:jc w:val="center"/>
        </w:pPr>
        <w:r>
          <w:fldChar w:fldCharType="begin"/>
        </w:r>
        <w:r w:rsidR="00043F2D">
          <w:instrText>PAGE   \* MERGEFORMAT</w:instrText>
        </w:r>
        <w:r>
          <w:fldChar w:fldCharType="separate"/>
        </w:r>
        <w:r w:rsidR="00840E09" w:rsidRPr="00840E09">
          <w:rPr>
            <w:noProof/>
            <w:lang w:val="zh-CN"/>
          </w:rPr>
          <w:t>-</w:t>
        </w:r>
        <w:r w:rsidR="00840E09">
          <w:rPr>
            <w:noProof/>
          </w:rPr>
          <w:t xml:space="preserve"> 7 -</w:t>
        </w:r>
        <w:r>
          <w:fldChar w:fldCharType="end"/>
        </w:r>
      </w:p>
    </w:sdtContent>
  </w:sdt>
  <w:p w:rsidR="00043F2D" w:rsidRDefault="00043F2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38ED" w:rsidRDefault="00CC38ED" w:rsidP="009E07B1">
      <w:pPr>
        <w:spacing w:after="0"/>
      </w:pPr>
      <w:r>
        <w:separator/>
      </w:r>
    </w:p>
  </w:footnote>
  <w:footnote w:type="continuationSeparator" w:id="1">
    <w:p w:rsidR="00CC38ED" w:rsidRDefault="00CC38ED" w:rsidP="009E07B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07B1"/>
    <w:rsid w:val="00007D1B"/>
    <w:rsid w:val="00022A92"/>
    <w:rsid w:val="0002504C"/>
    <w:rsid w:val="00043F2D"/>
    <w:rsid w:val="00045572"/>
    <w:rsid w:val="00073574"/>
    <w:rsid w:val="00085F80"/>
    <w:rsid w:val="00094990"/>
    <w:rsid w:val="000A3D45"/>
    <w:rsid w:val="000C2FBA"/>
    <w:rsid w:val="000D2B60"/>
    <w:rsid w:val="000D5839"/>
    <w:rsid w:val="000E64D7"/>
    <w:rsid w:val="000F13C1"/>
    <w:rsid w:val="000F4288"/>
    <w:rsid w:val="001016E7"/>
    <w:rsid w:val="00106EA3"/>
    <w:rsid w:val="00114098"/>
    <w:rsid w:val="00117862"/>
    <w:rsid w:val="00165D07"/>
    <w:rsid w:val="00182B67"/>
    <w:rsid w:val="001971CA"/>
    <w:rsid w:val="001C3E8D"/>
    <w:rsid w:val="001D0140"/>
    <w:rsid w:val="001F2D8B"/>
    <w:rsid w:val="002515AA"/>
    <w:rsid w:val="00253E84"/>
    <w:rsid w:val="002550E0"/>
    <w:rsid w:val="00281052"/>
    <w:rsid w:val="00282E8C"/>
    <w:rsid w:val="00282FD8"/>
    <w:rsid w:val="002979DB"/>
    <w:rsid w:val="002C15E5"/>
    <w:rsid w:val="002D69BC"/>
    <w:rsid w:val="002F4782"/>
    <w:rsid w:val="002F47B7"/>
    <w:rsid w:val="002F7C13"/>
    <w:rsid w:val="0031267F"/>
    <w:rsid w:val="003245F1"/>
    <w:rsid w:val="003B3A2B"/>
    <w:rsid w:val="003B6659"/>
    <w:rsid w:val="003E05E7"/>
    <w:rsid w:val="00413031"/>
    <w:rsid w:val="00432C8A"/>
    <w:rsid w:val="004368F7"/>
    <w:rsid w:val="00440D7B"/>
    <w:rsid w:val="0044673F"/>
    <w:rsid w:val="004E0737"/>
    <w:rsid w:val="004E5989"/>
    <w:rsid w:val="004F0FE3"/>
    <w:rsid w:val="004F5A46"/>
    <w:rsid w:val="004F6628"/>
    <w:rsid w:val="004F7B82"/>
    <w:rsid w:val="005047AD"/>
    <w:rsid w:val="0052061C"/>
    <w:rsid w:val="00526682"/>
    <w:rsid w:val="00531053"/>
    <w:rsid w:val="00553E9B"/>
    <w:rsid w:val="00563A19"/>
    <w:rsid w:val="005A151F"/>
    <w:rsid w:val="005B0AA0"/>
    <w:rsid w:val="005C2164"/>
    <w:rsid w:val="005C3C7C"/>
    <w:rsid w:val="005C7325"/>
    <w:rsid w:val="005D05BA"/>
    <w:rsid w:val="005F1559"/>
    <w:rsid w:val="00600837"/>
    <w:rsid w:val="00600F37"/>
    <w:rsid w:val="00626B79"/>
    <w:rsid w:val="00654656"/>
    <w:rsid w:val="00661C64"/>
    <w:rsid w:val="006647CA"/>
    <w:rsid w:val="006946BB"/>
    <w:rsid w:val="006975C6"/>
    <w:rsid w:val="006B4756"/>
    <w:rsid w:val="006D1B13"/>
    <w:rsid w:val="00712720"/>
    <w:rsid w:val="007175BD"/>
    <w:rsid w:val="007242A5"/>
    <w:rsid w:val="00757D1D"/>
    <w:rsid w:val="00757DAE"/>
    <w:rsid w:val="007660C0"/>
    <w:rsid w:val="00793210"/>
    <w:rsid w:val="007A00A9"/>
    <w:rsid w:val="007A646E"/>
    <w:rsid w:val="007D5529"/>
    <w:rsid w:val="007E382E"/>
    <w:rsid w:val="007E7905"/>
    <w:rsid w:val="007F2E37"/>
    <w:rsid w:val="00806AC8"/>
    <w:rsid w:val="00824694"/>
    <w:rsid w:val="00840E09"/>
    <w:rsid w:val="00841B55"/>
    <w:rsid w:val="00854C9C"/>
    <w:rsid w:val="00866380"/>
    <w:rsid w:val="008A5E03"/>
    <w:rsid w:val="008B149F"/>
    <w:rsid w:val="008B7085"/>
    <w:rsid w:val="008C7530"/>
    <w:rsid w:val="008C75D0"/>
    <w:rsid w:val="00925B2E"/>
    <w:rsid w:val="009315B8"/>
    <w:rsid w:val="0094323A"/>
    <w:rsid w:val="00972C78"/>
    <w:rsid w:val="00981372"/>
    <w:rsid w:val="009B46A0"/>
    <w:rsid w:val="009C1DF3"/>
    <w:rsid w:val="009C4D0F"/>
    <w:rsid w:val="009D06E3"/>
    <w:rsid w:val="009D6E41"/>
    <w:rsid w:val="009D7A29"/>
    <w:rsid w:val="009E06A8"/>
    <w:rsid w:val="009E07B1"/>
    <w:rsid w:val="009E1A57"/>
    <w:rsid w:val="009E3013"/>
    <w:rsid w:val="00A34A00"/>
    <w:rsid w:val="00A36773"/>
    <w:rsid w:val="00A40903"/>
    <w:rsid w:val="00A40FC8"/>
    <w:rsid w:val="00A9564B"/>
    <w:rsid w:val="00AD15BC"/>
    <w:rsid w:val="00AF2891"/>
    <w:rsid w:val="00B10B37"/>
    <w:rsid w:val="00B22F42"/>
    <w:rsid w:val="00B55A32"/>
    <w:rsid w:val="00B624C2"/>
    <w:rsid w:val="00B6382F"/>
    <w:rsid w:val="00B73D0E"/>
    <w:rsid w:val="00B93C07"/>
    <w:rsid w:val="00BC68A8"/>
    <w:rsid w:val="00BD7240"/>
    <w:rsid w:val="00C45DF3"/>
    <w:rsid w:val="00CB75CD"/>
    <w:rsid w:val="00CC38ED"/>
    <w:rsid w:val="00CC4841"/>
    <w:rsid w:val="00CD43A8"/>
    <w:rsid w:val="00D01329"/>
    <w:rsid w:val="00D32C48"/>
    <w:rsid w:val="00D34DB9"/>
    <w:rsid w:val="00D42EA5"/>
    <w:rsid w:val="00DA4183"/>
    <w:rsid w:val="00DB22EB"/>
    <w:rsid w:val="00DD2A45"/>
    <w:rsid w:val="00DD3FA0"/>
    <w:rsid w:val="00E109DB"/>
    <w:rsid w:val="00E432DD"/>
    <w:rsid w:val="00E71888"/>
    <w:rsid w:val="00EA188F"/>
    <w:rsid w:val="00EC0FE4"/>
    <w:rsid w:val="00EC3C88"/>
    <w:rsid w:val="00EE2D37"/>
    <w:rsid w:val="00F27A8A"/>
    <w:rsid w:val="00F8734E"/>
    <w:rsid w:val="00F931B5"/>
    <w:rsid w:val="00FA7E40"/>
    <w:rsid w:val="00FB2A63"/>
    <w:rsid w:val="00FB310E"/>
    <w:rsid w:val="00FC2713"/>
    <w:rsid w:val="00FD0EA0"/>
    <w:rsid w:val="00FE33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7B1"/>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07B1"/>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9E07B1"/>
    <w:rPr>
      <w:sz w:val="18"/>
      <w:szCs w:val="18"/>
    </w:rPr>
  </w:style>
  <w:style w:type="paragraph" w:styleId="a4">
    <w:name w:val="footer"/>
    <w:basedOn w:val="a"/>
    <w:link w:val="Char0"/>
    <w:uiPriority w:val="99"/>
    <w:unhideWhenUsed/>
    <w:rsid w:val="009E07B1"/>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9E07B1"/>
    <w:rPr>
      <w:sz w:val="18"/>
      <w:szCs w:val="18"/>
    </w:rPr>
  </w:style>
  <w:style w:type="character" w:styleId="a5">
    <w:name w:val="Hyperlink"/>
    <w:semiHidden/>
    <w:unhideWhenUsed/>
    <w:rsid w:val="009E07B1"/>
    <w:rPr>
      <w:rFonts w:ascii="Arial" w:hAnsi="Arial" w:cs="Arial" w:hint="default"/>
      <w:strike w:val="0"/>
      <w:dstrike w:val="0"/>
      <w:color w:val="000000"/>
      <w:sz w:val="20"/>
      <w:szCs w:val="20"/>
      <w:u w:val="none"/>
      <w:effect w:val="none"/>
    </w:rPr>
  </w:style>
  <w:style w:type="paragraph" w:styleId="a6">
    <w:name w:val="Balloon Text"/>
    <w:basedOn w:val="a"/>
    <w:link w:val="Char1"/>
    <w:uiPriority w:val="99"/>
    <w:semiHidden/>
    <w:unhideWhenUsed/>
    <w:rsid w:val="00182B67"/>
    <w:pPr>
      <w:spacing w:after="0"/>
    </w:pPr>
    <w:rPr>
      <w:sz w:val="18"/>
      <w:szCs w:val="18"/>
    </w:rPr>
  </w:style>
  <w:style w:type="character" w:customStyle="1" w:styleId="Char1">
    <w:name w:val="批注框文本 Char"/>
    <w:basedOn w:val="a0"/>
    <w:link w:val="a6"/>
    <w:uiPriority w:val="99"/>
    <w:semiHidden/>
    <w:rsid w:val="00182B67"/>
    <w:rPr>
      <w:rFonts w:ascii="Tahoma" w:eastAsia="微软雅黑" w:hAnsi="Tahoma"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7B1"/>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07B1"/>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9E07B1"/>
    <w:rPr>
      <w:sz w:val="18"/>
      <w:szCs w:val="18"/>
    </w:rPr>
  </w:style>
  <w:style w:type="paragraph" w:styleId="a4">
    <w:name w:val="footer"/>
    <w:basedOn w:val="a"/>
    <w:link w:val="Char0"/>
    <w:uiPriority w:val="99"/>
    <w:unhideWhenUsed/>
    <w:rsid w:val="009E07B1"/>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9E07B1"/>
    <w:rPr>
      <w:sz w:val="18"/>
      <w:szCs w:val="18"/>
    </w:rPr>
  </w:style>
  <w:style w:type="character" w:styleId="a5">
    <w:name w:val="Hyperlink"/>
    <w:semiHidden/>
    <w:unhideWhenUsed/>
    <w:rsid w:val="009E07B1"/>
    <w:rPr>
      <w:rFonts w:ascii="Arial" w:hAnsi="Arial" w:cs="Arial" w:hint="default"/>
      <w:strike w:val="0"/>
      <w:dstrike w:val="0"/>
      <w:color w:val="000000"/>
      <w:sz w:val="20"/>
      <w:szCs w:val="20"/>
      <w:u w:val="none"/>
      <w:effect w:val="none"/>
    </w:rPr>
  </w:style>
  <w:style w:type="paragraph" w:styleId="a6">
    <w:name w:val="Balloon Text"/>
    <w:basedOn w:val="a"/>
    <w:link w:val="Char1"/>
    <w:uiPriority w:val="99"/>
    <w:semiHidden/>
    <w:unhideWhenUsed/>
    <w:rsid w:val="00182B67"/>
    <w:pPr>
      <w:spacing w:after="0"/>
    </w:pPr>
    <w:rPr>
      <w:sz w:val="18"/>
      <w:szCs w:val="18"/>
    </w:rPr>
  </w:style>
  <w:style w:type="character" w:customStyle="1" w:styleId="Char1">
    <w:name w:val="批注框文本 Char"/>
    <w:basedOn w:val="a0"/>
    <w:link w:val="a6"/>
    <w:uiPriority w:val="99"/>
    <w:semiHidden/>
    <w:rsid w:val="00182B67"/>
    <w:rPr>
      <w:rFonts w:ascii="Tahoma" w:eastAsia="微软雅黑" w:hAnsi="Tahoma"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62990864">
      <w:bodyDiv w:val="1"/>
      <w:marLeft w:val="0"/>
      <w:marRight w:val="0"/>
      <w:marTop w:val="0"/>
      <w:marBottom w:val="0"/>
      <w:divBdr>
        <w:top w:val="none" w:sz="0" w:space="0" w:color="auto"/>
        <w:left w:val="none" w:sz="0" w:space="0" w:color="auto"/>
        <w:bottom w:val="none" w:sz="0" w:space="0" w:color="auto"/>
        <w:right w:val="none" w:sz="0" w:space="0" w:color="auto"/>
      </w:divBdr>
    </w:div>
    <w:div w:id="716123435">
      <w:bodyDiv w:val="1"/>
      <w:marLeft w:val="0"/>
      <w:marRight w:val="0"/>
      <w:marTop w:val="0"/>
      <w:marBottom w:val="0"/>
      <w:divBdr>
        <w:top w:val="none" w:sz="0" w:space="0" w:color="auto"/>
        <w:left w:val="none" w:sz="0" w:space="0" w:color="auto"/>
        <w:bottom w:val="none" w:sz="0" w:space="0" w:color="auto"/>
        <w:right w:val="none" w:sz="0" w:space="0" w:color="auto"/>
      </w:divBdr>
    </w:div>
    <w:div w:id="1352679226">
      <w:bodyDiv w:val="1"/>
      <w:marLeft w:val="0"/>
      <w:marRight w:val="0"/>
      <w:marTop w:val="0"/>
      <w:marBottom w:val="0"/>
      <w:divBdr>
        <w:top w:val="none" w:sz="0" w:space="0" w:color="auto"/>
        <w:left w:val="none" w:sz="0" w:space="0" w:color="auto"/>
        <w:bottom w:val="none" w:sz="0" w:space="0" w:color="auto"/>
        <w:right w:val="none" w:sz="0" w:space="0" w:color="auto"/>
      </w:divBdr>
    </w:div>
    <w:div w:id="164076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413082674@qq.com"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11</Pages>
  <Words>864</Words>
  <Characters>4928</Characters>
  <Application>Microsoft Office Word</Application>
  <DocSecurity>0</DocSecurity>
  <Lines>41</Lines>
  <Paragraphs>11</Paragraphs>
  <ScaleCrop>false</ScaleCrop>
  <Company>Hewlett-Packard Company</Company>
  <LinksUpToDate>false</LinksUpToDate>
  <CharactersWithSpaces>5781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12</cp:revision>
  <cp:lastPrinted>2018-01-26T05:44:00Z</cp:lastPrinted>
  <dcterms:created xsi:type="dcterms:W3CDTF">2018-01-26T05:11:00Z</dcterms:created>
  <dcterms:modified xsi:type="dcterms:W3CDTF">2018-02-01T02:51:00Z</dcterms:modified>
</cp:coreProperties>
</file>