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华文中宋" w:eastAsia="仿宋_GB2312"/>
          <w:sz w:val="30"/>
          <w:szCs w:val="30"/>
        </w:rPr>
      </w:pPr>
      <w:r>
        <w:rPr>
          <w:rFonts w:hint="eastAsia" w:ascii="仿宋_GB2312" w:hAnsi="华文中宋" w:eastAsia="仿宋_GB2312"/>
          <w:sz w:val="30"/>
          <w:szCs w:val="30"/>
        </w:rPr>
        <w:t>附件：</w:t>
      </w:r>
    </w:p>
    <w:p>
      <w:pPr>
        <w:spacing w:line="560" w:lineRule="exact"/>
        <w:jc w:val="center"/>
        <w:rPr>
          <w:rFonts w:hint="eastAsia" w:ascii="华文中宋" w:hAnsi="华文中宋" w:eastAsia="华文中宋" w:cs="宋体"/>
          <w:b/>
          <w:bCs/>
          <w:kern w:val="0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 w:cs="宋体"/>
          <w:b/>
          <w:bCs/>
          <w:kern w:val="0"/>
          <w:sz w:val="32"/>
          <w:szCs w:val="32"/>
        </w:rPr>
        <w:t>2018年应届大学生应聘信息登记表</w:t>
      </w:r>
    </w:p>
    <w:bookmarkEnd w:id="0"/>
    <w:p>
      <w:pPr>
        <w:spacing w:line="560" w:lineRule="exact"/>
        <w:jc w:val="center"/>
        <w:rPr>
          <w:rFonts w:hint="eastAsia" w:ascii="仿宋_GB2312" w:hAnsi="华文中宋" w:eastAsia="仿宋_GB2312"/>
          <w:sz w:val="30"/>
          <w:szCs w:val="30"/>
        </w:rPr>
      </w:pPr>
    </w:p>
    <w:tbl>
      <w:tblPr>
        <w:tblStyle w:val="3"/>
        <w:tblW w:w="942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1540"/>
        <w:gridCol w:w="1780"/>
        <w:gridCol w:w="1380"/>
        <w:gridCol w:w="1380"/>
        <w:gridCol w:w="15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4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最高学历、学位</w:t>
            </w: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毕业院校及专业（本科学段）</w:t>
            </w:r>
          </w:p>
        </w:tc>
        <w:tc>
          <w:tcPr>
            <w:tcW w:w="4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毕业院校及专业（研究生学段）</w:t>
            </w:r>
          </w:p>
        </w:tc>
        <w:tc>
          <w:tcPr>
            <w:tcW w:w="4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联系地址</w:t>
            </w:r>
          </w:p>
        </w:tc>
        <w:tc>
          <w:tcPr>
            <w:tcW w:w="3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2"/>
                <w:szCs w:val="22"/>
              </w:rPr>
              <w:t>应聘信息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应聘单位名称</w:t>
            </w:r>
          </w:p>
        </w:tc>
        <w:tc>
          <w:tcPr>
            <w:tcW w:w="3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2"/>
                <w:szCs w:val="22"/>
              </w:rPr>
              <w:t>个人学习经历（从高中填起）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担任职务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2"/>
                <w:szCs w:val="22"/>
              </w:rPr>
              <w:t>个人获奖情况（从本科填起）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时间</w:t>
            </w:r>
          </w:p>
        </w:tc>
        <w:tc>
          <w:tcPr>
            <w:tcW w:w="60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2"/>
                <w:szCs w:val="22"/>
              </w:rPr>
              <w:t>获何种奖励或荣誉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0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0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0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0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0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</w:tbl>
    <w:p>
      <w:pPr>
        <w:spacing w:line="560" w:lineRule="exact"/>
        <w:jc w:val="right"/>
      </w:pPr>
      <w:r>
        <w:rPr>
          <w:rFonts w:hint="eastAsia" w:ascii="楷体_GB2312" w:hAnsi="宋体" w:eastAsia="楷体_GB2312" w:cs="宋体"/>
          <w:kern w:val="0"/>
          <w:sz w:val="24"/>
        </w:rPr>
        <w:t>上海市宝山区教育局制表</w:t>
      </w:r>
    </w:p>
    <w:sectPr>
      <w:pgSz w:w="11906" w:h="16838"/>
      <w:pgMar w:top="1440" w:right="141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618A0"/>
    <w:rsid w:val="205618A0"/>
    <w:rsid w:val="340F3B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宣传"/>
    <w:basedOn w:val="1"/>
    <w:uiPriority w:val="0"/>
    <w:rPr>
      <w:rFonts w:asciiTheme="minorAscii" w:hAnsiTheme="minorAscii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2017-10-26T08:10:00Z</dcterms:created>
  <dc:creator>dell</dc:creator>
  <cp:lastModifiedBy>dell</cp:lastModifiedBy>
  <dcterms:modified xsi:type="dcterms:W3CDTF">2017-10-26T08:10:39Z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