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183" w:type="dxa"/>
        <w:tblInd w:w="93" w:type="dxa"/>
        <w:tblLook w:val="04A0" w:firstRow="1" w:lastRow="0" w:firstColumn="1" w:lastColumn="0" w:noHBand="0" w:noVBand="1"/>
      </w:tblPr>
      <w:tblGrid>
        <w:gridCol w:w="3700"/>
        <w:gridCol w:w="560"/>
        <w:gridCol w:w="150"/>
        <w:gridCol w:w="5530"/>
        <w:gridCol w:w="1860"/>
        <w:gridCol w:w="122"/>
        <w:gridCol w:w="938"/>
        <w:gridCol w:w="905"/>
        <w:gridCol w:w="1418"/>
      </w:tblGrid>
      <w:tr w:rsidR="00274D93" w:rsidRPr="00274D93" w:rsidTr="00274D93">
        <w:trPr>
          <w:trHeight w:val="285"/>
        </w:trPr>
        <w:tc>
          <w:tcPr>
            <w:tcW w:w="3700" w:type="dxa"/>
            <w:tcBorders>
              <w:top w:val="nil"/>
              <w:left w:val="nil"/>
              <w:bottom w:val="nil"/>
              <w:right w:val="nil"/>
            </w:tcBorders>
            <w:shd w:val="clear" w:color="auto" w:fill="auto"/>
            <w:vAlign w:val="center"/>
            <w:hideMark/>
          </w:tcPr>
          <w:p w:rsidR="00274D93" w:rsidRPr="00274D93" w:rsidRDefault="00274D93" w:rsidP="00274D93">
            <w:pPr>
              <w:widowControl/>
              <w:jc w:val="left"/>
              <w:rPr>
                <w:rFonts w:ascii="宋体" w:eastAsia="宋体" w:hAnsi="宋体" w:cs="宋体"/>
                <w:color w:val="000000"/>
                <w:kern w:val="0"/>
                <w:sz w:val="24"/>
                <w:szCs w:val="24"/>
              </w:rPr>
            </w:pPr>
            <w:bookmarkStart w:id="0" w:name="_GoBack"/>
            <w:bookmarkEnd w:id="0"/>
            <w:r w:rsidRPr="00274D93">
              <w:rPr>
                <w:rFonts w:ascii="宋体" w:eastAsia="宋体" w:hAnsi="宋体" w:cs="宋体" w:hint="eastAsia"/>
                <w:color w:val="000000"/>
                <w:kern w:val="0"/>
                <w:sz w:val="24"/>
                <w:szCs w:val="24"/>
              </w:rPr>
              <w:t>附件1</w:t>
            </w:r>
          </w:p>
        </w:tc>
        <w:tc>
          <w:tcPr>
            <w:tcW w:w="560" w:type="dxa"/>
            <w:tcBorders>
              <w:top w:val="nil"/>
              <w:left w:val="nil"/>
              <w:bottom w:val="nil"/>
              <w:right w:val="nil"/>
            </w:tcBorders>
            <w:shd w:val="clear" w:color="auto" w:fill="auto"/>
            <w:vAlign w:val="center"/>
            <w:hideMark/>
          </w:tcPr>
          <w:p w:rsidR="00274D93" w:rsidRPr="00274D93" w:rsidRDefault="00274D93" w:rsidP="00274D93">
            <w:pPr>
              <w:widowControl/>
              <w:jc w:val="center"/>
              <w:rPr>
                <w:rFonts w:ascii="宋体" w:eastAsia="宋体" w:hAnsi="宋体" w:cs="宋体"/>
                <w:color w:val="000000"/>
                <w:kern w:val="0"/>
                <w:sz w:val="24"/>
                <w:szCs w:val="24"/>
              </w:rPr>
            </w:pPr>
          </w:p>
        </w:tc>
        <w:tc>
          <w:tcPr>
            <w:tcW w:w="5680" w:type="dxa"/>
            <w:gridSpan w:val="2"/>
            <w:tcBorders>
              <w:top w:val="nil"/>
              <w:left w:val="nil"/>
              <w:bottom w:val="nil"/>
              <w:right w:val="nil"/>
            </w:tcBorders>
            <w:shd w:val="clear" w:color="auto" w:fill="auto"/>
            <w:vAlign w:val="center"/>
            <w:hideMark/>
          </w:tcPr>
          <w:p w:rsidR="00274D93" w:rsidRPr="00274D93" w:rsidRDefault="00274D93" w:rsidP="00274D93">
            <w:pPr>
              <w:widowControl/>
              <w:jc w:val="center"/>
              <w:rPr>
                <w:rFonts w:ascii="宋体" w:eastAsia="宋体" w:hAnsi="宋体" w:cs="宋体"/>
                <w:color w:val="000000"/>
                <w:kern w:val="0"/>
                <w:sz w:val="24"/>
                <w:szCs w:val="24"/>
              </w:rPr>
            </w:pPr>
          </w:p>
        </w:tc>
        <w:tc>
          <w:tcPr>
            <w:tcW w:w="1860" w:type="dxa"/>
            <w:tcBorders>
              <w:top w:val="nil"/>
              <w:left w:val="nil"/>
              <w:bottom w:val="nil"/>
              <w:right w:val="nil"/>
            </w:tcBorders>
            <w:shd w:val="clear" w:color="auto" w:fill="auto"/>
            <w:vAlign w:val="center"/>
            <w:hideMark/>
          </w:tcPr>
          <w:p w:rsidR="00274D93" w:rsidRPr="00274D93" w:rsidRDefault="00274D93" w:rsidP="00274D93">
            <w:pPr>
              <w:widowControl/>
              <w:jc w:val="center"/>
              <w:rPr>
                <w:rFonts w:ascii="宋体" w:eastAsia="宋体" w:hAnsi="宋体" w:cs="宋体"/>
                <w:color w:val="000000"/>
                <w:kern w:val="0"/>
                <w:sz w:val="24"/>
                <w:szCs w:val="24"/>
              </w:rPr>
            </w:pPr>
          </w:p>
        </w:tc>
        <w:tc>
          <w:tcPr>
            <w:tcW w:w="1060" w:type="dxa"/>
            <w:gridSpan w:val="2"/>
            <w:tcBorders>
              <w:top w:val="nil"/>
              <w:left w:val="nil"/>
              <w:bottom w:val="nil"/>
              <w:right w:val="nil"/>
            </w:tcBorders>
            <w:shd w:val="clear" w:color="auto" w:fill="auto"/>
            <w:vAlign w:val="center"/>
            <w:hideMark/>
          </w:tcPr>
          <w:p w:rsidR="00274D93" w:rsidRPr="00274D93" w:rsidRDefault="00274D93" w:rsidP="00274D93">
            <w:pPr>
              <w:widowControl/>
              <w:jc w:val="center"/>
              <w:rPr>
                <w:rFonts w:ascii="宋体" w:eastAsia="宋体" w:hAnsi="宋体" w:cs="宋体"/>
                <w:color w:val="000000"/>
                <w:kern w:val="0"/>
                <w:sz w:val="24"/>
                <w:szCs w:val="24"/>
              </w:rPr>
            </w:pPr>
          </w:p>
        </w:tc>
        <w:tc>
          <w:tcPr>
            <w:tcW w:w="2323" w:type="dxa"/>
            <w:gridSpan w:val="2"/>
            <w:tcBorders>
              <w:top w:val="nil"/>
              <w:left w:val="nil"/>
              <w:bottom w:val="nil"/>
              <w:right w:val="nil"/>
            </w:tcBorders>
            <w:shd w:val="clear" w:color="auto" w:fill="auto"/>
            <w:vAlign w:val="center"/>
            <w:hideMark/>
          </w:tcPr>
          <w:p w:rsidR="00274D93" w:rsidRPr="00274D93" w:rsidRDefault="00274D93" w:rsidP="00274D93">
            <w:pPr>
              <w:widowControl/>
              <w:jc w:val="center"/>
              <w:rPr>
                <w:rFonts w:ascii="宋体" w:eastAsia="宋体" w:hAnsi="宋体" w:cs="宋体"/>
                <w:color w:val="000000"/>
                <w:kern w:val="0"/>
                <w:sz w:val="24"/>
                <w:szCs w:val="24"/>
              </w:rPr>
            </w:pPr>
          </w:p>
        </w:tc>
      </w:tr>
      <w:tr w:rsidR="00274D93" w:rsidRPr="00274D93" w:rsidTr="00274D93">
        <w:trPr>
          <w:trHeight w:val="600"/>
        </w:trPr>
        <w:tc>
          <w:tcPr>
            <w:tcW w:w="15183" w:type="dxa"/>
            <w:gridSpan w:val="9"/>
            <w:tcBorders>
              <w:top w:val="nil"/>
              <w:left w:val="nil"/>
              <w:bottom w:val="nil"/>
              <w:right w:val="nil"/>
            </w:tcBorders>
            <w:shd w:val="clear" w:color="auto" w:fill="auto"/>
            <w:vAlign w:val="center"/>
            <w:hideMark/>
          </w:tcPr>
          <w:p w:rsidR="00274D93" w:rsidRPr="00274D93" w:rsidRDefault="00274D93" w:rsidP="00274D93">
            <w:pPr>
              <w:widowControl/>
              <w:jc w:val="center"/>
              <w:rPr>
                <w:rFonts w:ascii="宋体" w:eastAsia="宋体" w:hAnsi="宋体" w:cs="宋体"/>
                <w:b/>
                <w:bCs/>
                <w:color w:val="000000"/>
                <w:kern w:val="0"/>
                <w:sz w:val="32"/>
                <w:szCs w:val="32"/>
              </w:rPr>
            </w:pPr>
            <w:r w:rsidRPr="00274D93">
              <w:rPr>
                <w:rFonts w:ascii="宋体" w:eastAsia="宋体" w:hAnsi="宋体" w:cs="宋体" w:hint="eastAsia"/>
                <w:b/>
                <w:bCs/>
                <w:color w:val="000000"/>
                <w:kern w:val="0"/>
                <w:sz w:val="32"/>
                <w:szCs w:val="32"/>
              </w:rPr>
              <w:t>天坤皖北经济技术学校2017年面向社会招聘人员岗位及条件</w:t>
            </w:r>
          </w:p>
        </w:tc>
      </w:tr>
      <w:tr w:rsidR="00274D93" w:rsidRPr="00274D93" w:rsidTr="00274D93">
        <w:trPr>
          <w:trHeight w:val="450"/>
        </w:trPr>
        <w:tc>
          <w:tcPr>
            <w:tcW w:w="37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招聘学科、岗位</w:t>
            </w:r>
          </w:p>
        </w:tc>
        <w:tc>
          <w:tcPr>
            <w:tcW w:w="710"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招聘名额</w:t>
            </w:r>
          </w:p>
        </w:tc>
        <w:tc>
          <w:tcPr>
            <w:tcW w:w="10773" w:type="dxa"/>
            <w:gridSpan w:val="6"/>
            <w:tcBorders>
              <w:top w:val="single" w:sz="4" w:space="0" w:color="auto"/>
              <w:left w:val="nil"/>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岗位要求</w:t>
            </w:r>
          </w:p>
        </w:tc>
      </w:tr>
      <w:tr w:rsidR="00274D93" w:rsidRPr="00274D93" w:rsidTr="00274D93">
        <w:trPr>
          <w:trHeight w:val="525"/>
        </w:trPr>
        <w:tc>
          <w:tcPr>
            <w:tcW w:w="3700" w:type="dxa"/>
            <w:vMerge/>
            <w:tcBorders>
              <w:top w:val="single" w:sz="4" w:space="0" w:color="auto"/>
              <w:left w:val="single" w:sz="4" w:space="0" w:color="auto"/>
              <w:bottom w:val="single" w:sz="4" w:space="0" w:color="auto"/>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710" w:type="dxa"/>
            <w:gridSpan w:val="2"/>
            <w:vMerge/>
            <w:tcBorders>
              <w:top w:val="single" w:sz="4" w:space="0" w:color="auto"/>
              <w:left w:val="single" w:sz="4" w:space="0" w:color="auto"/>
              <w:bottom w:val="single" w:sz="4" w:space="0" w:color="auto"/>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5530" w:type="dxa"/>
            <w:tcBorders>
              <w:top w:val="nil"/>
              <w:left w:val="nil"/>
              <w:bottom w:val="single" w:sz="4" w:space="0" w:color="auto"/>
              <w:right w:val="single" w:sz="4" w:space="0" w:color="auto"/>
            </w:tcBorders>
            <w:shd w:val="clear" w:color="000000" w:fill="FFFFFF"/>
            <w:vAlign w:val="center"/>
            <w:hideMark/>
          </w:tcPr>
          <w:p w:rsidR="00274D93" w:rsidRPr="00274D93" w:rsidRDefault="00274D93" w:rsidP="00274D93">
            <w:pPr>
              <w:widowControl/>
              <w:jc w:val="left"/>
              <w:rPr>
                <w:rFonts w:ascii="宋体" w:eastAsia="宋体" w:hAnsi="宋体" w:cs="宋体"/>
                <w:kern w:val="0"/>
                <w:sz w:val="20"/>
                <w:szCs w:val="20"/>
              </w:rPr>
            </w:pPr>
            <w:r w:rsidRPr="00274D93">
              <w:rPr>
                <w:rFonts w:ascii="宋体" w:eastAsia="宋体" w:hAnsi="宋体" w:cs="宋体" w:hint="eastAsia"/>
                <w:kern w:val="0"/>
                <w:sz w:val="20"/>
                <w:szCs w:val="20"/>
              </w:rPr>
              <w:t>专业要求</w:t>
            </w:r>
          </w:p>
        </w:tc>
        <w:tc>
          <w:tcPr>
            <w:tcW w:w="1982" w:type="dxa"/>
            <w:gridSpan w:val="2"/>
            <w:tcBorders>
              <w:top w:val="nil"/>
              <w:left w:val="nil"/>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学历(学位)</w:t>
            </w:r>
          </w:p>
        </w:tc>
        <w:tc>
          <w:tcPr>
            <w:tcW w:w="1843" w:type="dxa"/>
            <w:gridSpan w:val="2"/>
            <w:tcBorders>
              <w:top w:val="nil"/>
              <w:left w:val="nil"/>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部分岗位放宽条件</w:t>
            </w:r>
          </w:p>
        </w:tc>
        <w:tc>
          <w:tcPr>
            <w:tcW w:w="1418" w:type="dxa"/>
            <w:tcBorders>
              <w:top w:val="nil"/>
              <w:left w:val="nil"/>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执业资格</w:t>
            </w:r>
          </w:p>
        </w:tc>
      </w:tr>
      <w:tr w:rsidR="00274D93" w:rsidRPr="00274D93" w:rsidTr="00274D93">
        <w:trPr>
          <w:trHeight w:val="300"/>
        </w:trPr>
        <w:tc>
          <w:tcPr>
            <w:tcW w:w="3700" w:type="dxa"/>
            <w:tcBorders>
              <w:top w:val="nil"/>
              <w:left w:val="single" w:sz="4" w:space="0" w:color="auto"/>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舞蹈</w:t>
            </w:r>
          </w:p>
        </w:tc>
        <w:tc>
          <w:tcPr>
            <w:tcW w:w="710" w:type="dxa"/>
            <w:gridSpan w:val="2"/>
            <w:tcBorders>
              <w:top w:val="nil"/>
              <w:left w:val="nil"/>
              <w:bottom w:val="single" w:sz="4" w:space="0" w:color="auto"/>
              <w:right w:val="single" w:sz="4" w:space="0" w:color="auto"/>
            </w:tcBorders>
            <w:shd w:val="clear" w:color="auto" w:fill="auto"/>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3</w:t>
            </w:r>
          </w:p>
        </w:tc>
        <w:tc>
          <w:tcPr>
            <w:tcW w:w="5530" w:type="dxa"/>
            <w:tcBorders>
              <w:top w:val="nil"/>
              <w:left w:val="nil"/>
              <w:bottom w:val="single" w:sz="4" w:space="0" w:color="auto"/>
              <w:right w:val="single" w:sz="4" w:space="0" w:color="auto"/>
            </w:tcBorders>
            <w:shd w:val="clear" w:color="000000" w:fill="FFFFFF"/>
            <w:vAlign w:val="center"/>
            <w:hideMark/>
          </w:tcPr>
          <w:p w:rsidR="00274D93" w:rsidRPr="00274D93" w:rsidRDefault="00274D93" w:rsidP="00274D93">
            <w:pPr>
              <w:widowControl/>
              <w:jc w:val="left"/>
              <w:rPr>
                <w:rFonts w:ascii="宋体" w:eastAsia="宋体" w:hAnsi="宋体" w:cs="宋体"/>
                <w:kern w:val="0"/>
                <w:sz w:val="20"/>
                <w:szCs w:val="20"/>
              </w:rPr>
            </w:pPr>
            <w:r w:rsidRPr="00274D93">
              <w:rPr>
                <w:rFonts w:ascii="宋体" w:eastAsia="宋体" w:hAnsi="宋体" w:cs="宋体" w:hint="eastAsia"/>
                <w:kern w:val="0"/>
                <w:sz w:val="20"/>
                <w:szCs w:val="20"/>
              </w:rPr>
              <w:t>音乐学、舞蹈学</w:t>
            </w:r>
          </w:p>
        </w:tc>
        <w:tc>
          <w:tcPr>
            <w:tcW w:w="1982"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全日制专科以上</w:t>
            </w:r>
          </w:p>
        </w:tc>
        <w:tc>
          <w:tcPr>
            <w:tcW w:w="1843" w:type="dxa"/>
            <w:gridSpan w:val="2"/>
            <w:vMerge w:val="restart"/>
            <w:tcBorders>
              <w:top w:val="nil"/>
              <w:left w:val="single" w:sz="4" w:space="0" w:color="auto"/>
              <w:bottom w:val="single" w:sz="4" w:space="0" w:color="000000"/>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本人参加高职高专类技能大赛获得省级二等奖及以上或辅导学生参加中职技能大赛获得市级一等奖及以上，年龄放宽至40周岁，并优先录用。</w:t>
            </w:r>
          </w:p>
        </w:tc>
        <w:tc>
          <w:tcPr>
            <w:tcW w:w="1418" w:type="dxa"/>
            <w:vMerge w:val="restart"/>
            <w:tcBorders>
              <w:top w:val="nil"/>
              <w:left w:val="single" w:sz="4" w:space="0" w:color="auto"/>
              <w:bottom w:val="single" w:sz="4" w:space="0" w:color="auto"/>
              <w:right w:val="single" w:sz="4" w:space="0" w:color="auto"/>
            </w:tcBorders>
            <w:shd w:val="clear" w:color="auto" w:fill="auto"/>
            <w:vAlign w:val="center"/>
            <w:hideMark/>
          </w:tcPr>
          <w:p w:rsidR="00274D93" w:rsidRPr="00274D93" w:rsidRDefault="00274D93" w:rsidP="00274D93">
            <w:pPr>
              <w:widowControl/>
              <w:jc w:val="left"/>
              <w:rPr>
                <w:rFonts w:ascii="宋体" w:eastAsia="宋体" w:hAnsi="宋体" w:cs="宋体"/>
                <w:kern w:val="0"/>
                <w:sz w:val="20"/>
                <w:szCs w:val="20"/>
              </w:rPr>
            </w:pPr>
            <w:r w:rsidRPr="00274D93">
              <w:rPr>
                <w:rFonts w:ascii="宋体" w:eastAsia="宋体" w:hAnsi="宋体" w:cs="宋体" w:hint="eastAsia"/>
                <w:kern w:val="0"/>
                <w:sz w:val="20"/>
                <w:szCs w:val="20"/>
              </w:rPr>
              <w:t>需在两年内取得中职教师资格或中职实习指导教师资格和高级职业资格证</w:t>
            </w:r>
          </w:p>
        </w:tc>
      </w:tr>
      <w:tr w:rsidR="00274D93" w:rsidRPr="00274D93" w:rsidTr="00274D93">
        <w:trPr>
          <w:trHeight w:val="585"/>
        </w:trPr>
        <w:tc>
          <w:tcPr>
            <w:tcW w:w="3700" w:type="dxa"/>
            <w:tcBorders>
              <w:top w:val="nil"/>
              <w:left w:val="single" w:sz="4" w:space="0" w:color="auto"/>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美术</w:t>
            </w:r>
          </w:p>
        </w:tc>
        <w:tc>
          <w:tcPr>
            <w:tcW w:w="710" w:type="dxa"/>
            <w:gridSpan w:val="2"/>
            <w:tcBorders>
              <w:top w:val="nil"/>
              <w:left w:val="nil"/>
              <w:bottom w:val="single" w:sz="4" w:space="0" w:color="auto"/>
              <w:right w:val="single" w:sz="4" w:space="0" w:color="auto"/>
            </w:tcBorders>
            <w:shd w:val="clear" w:color="auto" w:fill="auto"/>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2</w:t>
            </w:r>
          </w:p>
        </w:tc>
        <w:tc>
          <w:tcPr>
            <w:tcW w:w="5530" w:type="dxa"/>
            <w:tcBorders>
              <w:top w:val="nil"/>
              <w:left w:val="nil"/>
              <w:bottom w:val="nil"/>
              <w:right w:val="nil"/>
            </w:tcBorders>
            <w:shd w:val="clear" w:color="000000" w:fill="FFFFFF"/>
            <w:vAlign w:val="center"/>
            <w:hideMark/>
          </w:tcPr>
          <w:p w:rsidR="00274D93" w:rsidRPr="00274D93" w:rsidRDefault="00274D93" w:rsidP="00274D93">
            <w:pPr>
              <w:widowControl/>
              <w:jc w:val="left"/>
              <w:rPr>
                <w:rFonts w:ascii="宋体" w:eastAsia="宋体" w:hAnsi="宋体" w:cs="宋体"/>
                <w:kern w:val="0"/>
                <w:sz w:val="20"/>
                <w:szCs w:val="20"/>
              </w:rPr>
            </w:pPr>
            <w:r w:rsidRPr="00274D93">
              <w:rPr>
                <w:rFonts w:ascii="宋体" w:eastAsia="宋体" w:hAnsi="宋体" w:cs="宋体" w:hint="eastAsia"/>
                <w:kern w:val="0"/>
                <w:sz w:val="20"/>
                <w:szCs w:val="20"/>
              </w:rPr>
              <w:t>美术学、艺术设计学、视觉传媒设计、环境艺术设计、数字媒体艺术</w:t>
            </w:r>
          </w:p>
        </w:tc>
        <w:tc>
          <w:tcPr>
            <w:tcW w:w="1982"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843"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418" w:type="dxa"/>
            <w:vMerge/>
            <w:tcBorders>
              <w:top w:val="nil"/>
              <w:left w:val="single" w:sz="4" w:space="0" w:color="auto"/>
              <w:bottom w:val="single" w:sz="4" w:space="0" w:color="auto"/>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r>
      <w:tr w:rsidR="00274D93" w:rsidRPr="00274D93" w:rsidTr="00274D93">
        <w:trPr>
          <w:trHeight w:val="300"/>
        </w:trPr>
        <w:tc>
          <w:tcPr>
            <w:tcW w:w="3700" w:type="dxa"/>
            <w:tcBorders>
              <w:top w:val="nil"/>
              <w:left w:val="single" w:sz="4" w:space="0" w:color="auto"/>
              <w:bottom w:val="single" w:sz="4" w:space="0" w:color="auto"/>
              <w:right w:val="single" w:sz="4" w:space="0" w:color="auto"/>
            </w:tcBorders>
            <w:shd w:val="clear" w:color="auto" w:fill="auto"/>
            <w:vAlign w:val="center"/>
            <w:hideMark/>
          </w:tcPr>
          <w:p w:rsidR="00274D93" w:rsidRPr="00274D93" w:rsidRDefault="00274D93" w:rsidP="00274D93">
            <w:pPr>
              <w:widowControl/>
              <w:jc w:val="center"/>
              <w:rPr>
                <w:rFonts w:ascii="宋体" w:eastAsia="宋体" w:hAnsi="宋体" w:cs="宋体"/>
                <w:color w:val="000000"/>
                <w:kern w:val="0"/>
                <w:sz w:val="20"/>
                <w:szCs w:val="20"/>
              </w:rPr>
            </w:pPr>
            <w:r w:rsidRPr="00274D93">
              <w:rPr>
                <w:rFonts w:ascii="宋体" w:eastAsia="宋体" w:hAnsi="宋体" w:cs="宋体" w:hint="eastAsia"/>
                <w:color w:val="000000"/>
                <w:kern w:val="0"/>
                <w:sz w:val="20"/>
                <w:szCs w:val="20"/>
              </w:rPr>
              <w:t>音乐（琴法）</w:t>
            </w:r>
          </w:p>
        </w:tc>
        <w:tc>
          <w:tcPr>
            <w:tcW w:w="710" w:type="dxa"/>
            <w:gridSpan w:val="2"/>
            <w:tcBorders>
              <w:top w:val="nil"/>
              <w:left w:val="nil"/>
              <w:bottom w:val="single" w:sz="4" w:space="0" w:color="auto"/>
              <w:right w:val="single" w:sz="4" w:space="0" w:color="auto"/>
            </w:tcBorders>
            <w:shd w:val="clear" w:color="auto" w:fill="auto"/>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1</w:t>
            </w:r>
          </w:p>
        </w:tc>
        <w:tc>
          <w:tcPr>
            <w:tcW w:w="5530" w:type="dxa"/>
            <w:tcBorders>
              <w:top w:val="single" w:sz="4" w:space="0" w:color="auto"/>
              <w:left w:val="nil"/>
              <w:bottom w:val="single" w:sz="4" w:space="0" w:color="auto"/>
              <w:right w:val="single" w:sz="4" w:space="0" w:color="auto"/>
            </w:tcBorders>
            <w:shd w:val="clear" w:color="auto" w:fill="auto"/>
            <w:vAlign w:val="center"/>
            <w:hideMark/>
          </w:tcPr>
          <w:p w:rsidR="00274D93" w:rsidRPr="00274D93" w:rsidRDefault="00274D93" w:rsidP="00274D93">
            <w:pPr>
              <w:widowControl/>
              <w:jc w:val="left"/>
              <w:rPr>
                <w:rFonts w:ascii="宋体" w:eastAsia="宋体" w:hAnsi="宋体" w:cs="宋体"/>
                <w:kern w:val="0"/>
                <w:sz w:val="22"/>
              </w:rPr>
            </w:pPr>
            <w:r w:rsidRPr="00274D93">
              <w:rPr>
                <w:rFonts w:ascii="宋体" w:eastAsia="宋体" w:hAnsi="宋体" w:cs="宋体" w:hint="eastAsia"/>
                <w:kern w:val="0"/>
                <w:sz w:val="22"/>
              </w:rPr>
              <w:t>音乐学、钢琴伴奏、钢琴表演</w:t>
            </w:r>
          </w:p>
        </w:tc>
        <w:tc>
          <w:tcPr>
            <w:tcW w:w="1982"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843"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418" w:type="dxa"/>
            <w:vMerge/>
            <w:tcBorders>
              <w:top w:val="nil"/>
              <w:left w:val="single" w:sz="4" w:space="0" w:color="auto"/>
              <w:bottom w:val="single" w:sz="4" w:space="0" w:color="auto"/>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r>
      <w:tr w:rsidR="00274D93" w:rsidRPr="00274D93" w:rsidTr="00274D93">
        <w:trPr>
          <w:trHeight w:val="300"/>
        </w:trPr>
        <w:tc>
          <w:tcPr>
            <w:tcW w:w="3700" w:type="dxa"/>
            <w:tcBorders>
              <w:top w:val="nil"/>
              <w:left w:val="single" w:sz="4" w:space="0" w:color="auto"/>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多媒体技术</w:t>
            </w:r>
          </w:p>
        </w:tc>
        <w:tc>
          <w:tcPr>
            <w:tcW w:w="710" w:type="dxa"/>
            <w:gridSpan w:val="2"/>
            <w:tcBorders>
              <w:top w:val="nil"/>
              <w:left w:val="nil"/>
              <w:bottom w:val="single" w:sz="4" w:space="0" w:color="auto"/>
              <w:right w:val="single" w:sz="4" w:space="0" w:color="auto"/>
            </w:tcBorders>
            <w:shd w:val="clear" w:color="auto" w:fill="auto"/>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2</w:t>
            </w:r>
          </w:p>
        </w:tc>
        <w:tc>
          <w:tcPr>
            <w:tcW w:w="553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274D93" w:rsidRPr="00274D93" w:rsidRDefault="00274D93" w:rsidP="00274D93">
            <w:pPr>
              <w:widowControl/>
              <w:jc w:val="left"/>
              <w:rPr>
                <w:rFonts w:ascii="宋体" w:eastAsia="宋体" w:hAnsi="宋体" w:cs="宋体"/>
                <w:kern w:val="0"/>
                <w:sz w:val="20"/>
                <w:szCs w:val="20"/>
              </w:rPr>
            </w:pPr>
            <w:r w:rsidRPr="00274D93">
              <w:rPr>
                <w:rFonts w:ascii="宋体" w:eastAsia="宋体" w:hAnsi="宋体" w:cs="宋体" w:hint="eastAsia"/>
                <w:kern w:val="0"/>
                <w:sz w:val="20"/>
                <w:szCs w:val="20"/>
              </w:rPr>
              <w:t>计算机应用科学、计算机网络工程、计算机科学与技术、计算机软件技术、计算机应用与维护、软件工程、数字媒体艺术、数字媒体技术、现代教育技术</w:t>
            </w:r>
          </w:p>
        </w:tc>
        <w:tc>
          <w:tcPr>
            <w:tcW w:w="1982"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843"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418" w:type="dxa"/>
            <w:vMerge/>
            <w:tcBorders>
              <w:top w:val="nil"/>
              <w:left w:val="single" w:sz="4" w:space="0" w:color="auto"/>
              <w:bottom w:val="single" w:sz="4" w:space="0" w:color="auto"/>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r>
      <w:tr w:rsidR="00274D93" w:rsidRPr="00274D93" w:rsidTr="00274D93">
        <w:trPr>
          <w:trHeight w:val="300"/>
        </w:trPr>
        <w:tc>
          <w:tcPr>
            <w:tcW w:w="3700" w:type="dxa"/>
            <w:tcBorders>
              <w:top w:val="nil"/>
              <w:left w:val="single" w:sz="4" w:space="0" w:color="auto"/>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计算机科学与应用（网络工程方向）</w:t>
            </w:r>
          </w:p>
        </w:tc>
        <w:tc>
          <w:tcPr>
            <w:tcW w:w="710" w:type="dxa"/>
            <w:gridSpan w:val="2"/>
            <w:tcBorders>
              <w:top w:val="nil"/>
              <w:left w:val="nil"/>
              <w:bottom w:val="single" w:sz="4" w:space="0" w:color="auto"/>
              <w:right w:val="single" w:sz="4" w:space="0" w:color="auto"/>
            </w:tcBorders>
            <w:shd w:val="clear" w:color="auto" w:fill="auto"/>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3</w:t>
            </w:r>
          </w:p>
        </w:tc>
        <w:tc>
          <w:tcPr>
            <w:tcW w:w="5530" w:type="dxa"/>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982"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843"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418" w:type="dxa"/>
            <w:vMerge/>
            <w:tcBorders>
              <w:top w:val="nil"/>
              <w:left w:val="single" w:sz="4" w:space="0" w:color="auto"/>
              <w:bottom w:val="single" w:sz="4" w:space="0" w:color="auto"/>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r>
      <w:tr w:rsidR="00274D93" w:rsidRPr="00274D93" w:rsidTr="00274D93">
        <w:trPr>
          <w:trHeight w:val="300"/>
        </w:trPr>
        <w:tc>
          <w:tcPr>
            <w:tcW w:w="3700" w:type="dxa"/>
            <w:tcBorders>
              <w:top w:val="nil"/>
              <w:left w:val="single" w:sz="4" w:space="0" w:color="auto"/>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计算机科学与应用（程序设计方向）</w:t>
            </w:r>
          </w:p>
        </w:tc>
        <w:tc>
          <w:tcPr>
            <w:tcW w:w="710" w:type="dxa"/>
            <w:gridSpan w:val="2"/>
            <w:tcBorders>
              <w:top w:val="nil"/>
              <w:left w:val="nil"/>
              <w:bottom w:val="single" w:sz="4" w:space="0" w:color="auto"/>
              <w:right w:val="single" w:sz="4" w:space="0" w:color="auto"/>
            </w:tcBorders>
            <w:shd w:val="clear" w:color="auto" w:fill="auto"/>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4</w:t>
            </w:r>
          </w:p>
        </w:tc>
        <w:tc>
          <w:tcPr>
            <w:tcW w:w="5530" w:type="dxa"/>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982"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843"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418" w:type="dxa"/>
            <w:vMerge/>
            <w:tcBorders>
              <w:top w:val="nil"/>
              <w:left w:val="single" w:sz="4" w:space="0" w:color="auto"/>
              <w:bottom w:val="single" w:sz="4" w:space="0" w:color="auto"/>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r>
      <w:tr w:rsidR="00274D93" w:rsidRPr="00274D93" w:rsidTr="00274D93">
        <w:trPr>
          <w:trHeight w:val="495"/>
        </w:trPr>
        <w:tc>
          <w:tcPr>
            <w:tcW w:w="3700" w:type="dxa"/>
            <w:tcBorders>
              <w:top w:val="nil"/>
              <w:left w:val="single" w:sz="4" w:space="0" w:color="auto"/>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机电一体化</w:t>
            </w:r>
          </w:p>
        </w:tc>
        <w:tc>
          <w:tcPr>
            <w:tcW w:w="710" w:type="dxa"/>
            <w:gridSpan w:val="2"/>
            <w:tcBorders>
              <w:top w:val="nil"/>
              <w:left w:val="nil"/>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6</w:t>
            </w:r>
          </w:p>
        </w:tc>
        <w:tc>
          <w:tcPr>
            <w:tcW w:w="5530" w:type="dxa"/>
            <w:tcBorders>
              <w:top w:val="nil"/>
              <w:left w:val="nil"/>
              <w:bottom w:val="nil"/>
              <w:right w:val="single" w:sz="4" w:space="0" w:color="auto"/>
            </w:tcBorders>
            <w:shd w:val="clear" w:color="000000" w:fill="FFFFFF"/>
            <w:vAlign w:val="center"/>
            <w:hideMark/>
          </w:tcPr>
          <w:p w:rsidR="00274D93" w:rsidRPr="00274D93" w:rsidRDefault="00274D93" w:rsidP="00274D93">
            <w:pPr>
              <w:widowControl/>
              <w:jc w:val="left"/>
              <w:rPr>
                <w:rFonts w:ascii="宋体" w:eastAsia="宋体" w:hAnsi="宋体" w:cs="宋体"/>
                <w:kern w:val="0"/>
                <w:sz w:val="20"/>
                <w:szCs w:val="20"/>
              </w:rPr>
            </w:pPr>
            <w:r w:rsidRPr="00274D93">
              <w:rPr>
                <w:rFonts w:ascii="宋体" w:eastAsia="宋体" w:hAnsi="宋体" w:cs="宋体" w:hint="eastAsia"/>
                <w:kern w:val="0"/>
                <w:sz w:val="20"/>
                <w:szCs w:val="20"/>
              </w:rPr>
              <w:t>电气工程及自动化、自动化、电气工程与智能控制、电气信息工程、电子信息科学与技术</w:t>
            </w:r>
          </w:p>
        </w:tc>
        <w:tc>
          <w:tcPr>
            <w:tcW w:w="1982"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843"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418" w:type="dxa"/>
            <w:vMerge/>
            <w:tcBorders>
              <w:top w:val="nil"/>
              <w:left w:val="single" w:sz="4" w:space="0" w:color="auto"/>
              <w:bottom w:val="single" w:sz="4" w:space="0" w:color="auto"/>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r>
      <w:tr w:rsidR="00274D93" w:rsidRPr="00274D93" w:rsidTr="00274D93">
        <w:trPr>
          <w:trHeight w:val="300"/>
        </w:trPr>
        <w:tc>
          <w:tcPr>
            <w:tcW w:w="3700" w:type="dxa"/>
            <w:tcBorders>
              <w:top w:val="nil"/>
              <w:left w:val="single" w:sz="4" w:space="0" w:color="auto"/>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数控技术</w:t>
            </w:r>
          </w:p>
        </w:tc>
        <w:tc>
          <w:tcPr>
            <w:tcW w:w="710" w:type="dxa"/>
            <w:gridSpan w:val="2"/>
            <w:tcBorders>
              <w:top w:val="nil"/>
              <w:left w:val="nil"/>
              <w:bottom w:val="single" w:sz="4" w:space="0" w:color="auto"/>
              <w:right w:val="single" w:sz="4" w:space="0" w:color="auto"/>
            </w:tcBorders>
            <w:shd w:val="clear" w:color="auto" w:fill="auto"/>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1</w:t>
            </w:r>
          </w:p>
        </w:tc>
        <w:tc>
          <w:tcPr>
            <w:tcW w:w="5530" w:type="dxa"/>
            <w:tcBorders>
              <w:top w:val="single" w:sz="4" w:space="0" w:color="auto"/>
              <w:left w:val="nil"/>
              <w:bottom w:val="single" w:sz="4" w:space="0" w:color="auto"/>
              <w:right w:val="single" w:sz="4" w:space="0" w:color="auto"/>
            </w:tcBorders>
            <w:shd w:val="clear" w:color="000000" w:fill="FFFFFF"/>
            <w:vAlign w:val="center"/>
            <w:hideMark/>
          </w:tcPr>
          <w:p w:rsidR="00274D93" w:rsidRPr="00274D93" w:rsidRDefault="00274D93" w:rsidP="00274D93">
            <w:pPr>
              <w:widowControl/>
              <w:jc w:val="left"/>
              <w:rPr>
                <w:rFonts w:ascii="宋体" w:eastAsia="宋体" w:hAnsi="宋体" w:cs="宋体"/>
                <w:kern w:val="0"/>
                <w:sz w:val="20"/>
                <w:szCs w:val="20"/>
              </w:rPr>
            </w:pPr>
            <w:r w:rsidRPr="00274D93">
              <w:rPr>
                <w:rFonts w:ascii="宋体" w:eastAsia="宋体" w:hAnsi="宋体" w:cs="宋体" w:hint="eastAsia"/>
                <w:kern w:val="0"/>
                <w:sz w:val="20"/>
                <w:szCs w:val="20"/>
              </w:rPr>
              <w:t>数控技术、机械制造及其自动化、机械电子工程</w:t>
            </w:r>
          </w:p>
        </w:tc>
        <w:tc>
          <w:tcPr>
            <w:tcW w:w="1982"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843"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418" w:type="dxa"/>
            <w:vMerge/>
            <w:tcBorders>
              <w:top w:val="nil"/>
              <w:left w:val="single" w:sz="4" w:space="0" w:color="auto"/>
              <w:bottom w:val="single" w:sz="4" w:space="0" w:color="auto"/>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r>
      <w:tr w:rsidR="00274D93" w:rsidRPr="00274D93" w:rsidTr="00274D93">
        <w:trPr>
          <w:trHeight w:val="300"/>
        </w:trPr>
        <w:tc>
          <w:tcPr>
            <w:tcW w:w="3700" w:type="dxa"/>
            <w:tcBorders>
              <w:top w:val="nil"/>
              <w:left w:val="single" w:sz="4" w:space="0" w:color="auto"/>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服装设计与工艺</w:t>
            </w:r>
          </w:p>
        </w:tc>
        <w:tc>
          <w:tcPr>
            <w:tcW w:w="710" w:type="dxa"/>
            <w:gridSpan w:val="2"/>
            <w:tcBorders>
              <w:top w:val="nil"/>
              <w:left w:val="nil"/>
              <w:bottom w:val="single" w:sz="4" w:space="0" w:color="auto"/>
              <w:right w:val="single" w:sz="4" w:space="0" w:color="auto"/>
            </w:tcBorders>
            <w:shd w:val="clear" w:color="auto" w:fill="auto"/>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4</w:t>
            </w:r>
          </w:p>
        </w:tc>
        <w:tc>
          <w:tcPr>
            <w:tcW w:w="5530" w:type="dxa"/>
            <w:tcBorders>
              <w:top w:val="nil"/>
              <w:left w:val="nil"/>
              <w:bottom w:val="single" w:sz="4" w:space="0" w:color="auto"/>
              <w:right w:val="single" w:sz="4" w:space="0" w:color="auto"/>
            </w:tcBorders>
            <w:shd w:val="clear" w:color="000000" w:fill="FFFFFF"/>
            <w:vAlign w:val="center"/>
            <w:hideMark/>
          </w:tcPr>
          <w:p w:rsidR="00274D93" w:rsidRPr="00274D93" w:rsidRDefault="00274D93" w:rsidP="00274D93">
            <w:pPr>
              <w:widowControl/>
              <w:jc w:val="left"/>
              <w:rPr>
                <w:rFonts w:ascii="宋体" w:eastAsia="宋体" w:hAnsi="宋体" w:cs="宋体"/>
                <w:kern w:val="0"/>
                <w:sz w:val="20"/>
                <w:szCs w:val="20"/>
              </w:rPr>
            </w:pPr>
            <w:r w:rsidRPr="00274D93">
              <w:rPr>
                <w:rFonts w:ascii="宋体" w:eastAsia="宋体" w:hAnsi="宋体" w:cs="宋体" w:hint="eastAsia"/>
                <w:kern w:val="0"/>
                <w:sz w:val="20"/>
                <w:szCs w:val="20"/>
              </w:rPr>
              <w:t>服装设计与工艺教育，服装设计与工程、服装与服饰设计</w:t>
            </w:r>
          </w:p>
        </w:tc>
        <w:tc>
          <w:tcPr>
            <w:tcW w:w="1982"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843"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418" w:type="dxa"/>
            <w:vMerge/>
            <w:tcBorders>
              <w:top w:val="nil"/>
              <w:left w:val="single" w:sz="4" w:space="0" w:color="auto"/>
              <w:bottom w:val="single" w:sz="4" w:space="0" w:color="auto"/>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r>
      <w:tr w:rsidR="00274D93" w:rsidRPr="00274D93" w:rsidTr="00274D93">
        <w:trPr>
          <w:trHeight w:val="300"/>
        </w:trPr>
        <w:tc>
          <w:tcPr>
            <w:tcW w:w="3700" w:type="dxa"/>
            <w:tcBorders>
              <w:top w:val="nil"/>
              <w:left w:val="single" w:sz="4" w:space="0" w:color="auto"/>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形象设计</w:t>
            </w:r>
          </w:p>
        </w:tc>
        <w:tc>
          <w:tcPr>
            <w:tcW w:w="710" w:type="dxa"/>
            <w:gridSpan w:val="2"/>
            <w:tcBorders>
              <w:top w:val="nil"/>
              <w:left w:val="nil"/>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1</w:t>
            </w:r>
          </w:p>
        </w:tc>
        <w:tc>
          <w:tcPr>
            <w:tcW w:w="5530" w:type="dxa"/>
            <w:tcBorders>
              <w:top w:val="nil"/>
              <w:left w:val="nil"/>
              <w:bottom w:val="single" w:sz="4" w:space="0" w:color="auto"/>
              <w:right w:val="single" w:sz="4" w:space="0" w:color="auto"/>
            </w:tcBorders>
            <w:shd w:val="clear" w:color="000000" w:fill="FFFFFF"/>
            <w:vAlign w:val="bottom"/>
            <w:hideMark/>
          </w:tcPr>
          <w:p w:rsidR="00274D93" w:rsidRPr="00274D93" w:rsidRDefault="00274D93" w:rsidP="00274D93">
            <w:pPr>
              <w:widowControl/>
              <w:jc w:val="left"/>
              <w:rPr>
                <w:rFonts w:ascii="宋体" w:eastAsia="宋体" w:hAnsi="宋体" w:cs="宋体"/>
                <w:kern w:val="0"/>
                <w:sz w:val="20"/>
                <w:szCs w:val="20"/>
              </w:rPr>
            </w:pPr>
            <w:r w:rsidRPr="00274D93">
              <w:rPr>
                <w:rFonts w:ascii="宋体" w:eastAsia="宋体" w:hAnsi="宋体" w:cs="宋体" w:hint="eastAsia"/>
                <w:kern w:val="0"/>
                <w:sz w:val="20"/>
                <w:szCs w:val="20"/>
              </w:rPr>
              <w:t>人物形象设计</w:t>
            </w:r>
          </w:p>
        </w:tc>
        <w:tc>
          <w:tcPr>
            <w:tcW w:w="1982"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843"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418" w:type="dxa"/>
            <w:vMerge/>
            <w:tcBorders>
              <w:top w:val="nil"/>
              <w:left w:val="single" w:sz="4" w:space="0" w:color="auto"/>
              <w:bottom w:val="single" w:sz="4" w:space="0" w:color="auto"/>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r>
      <w:tr w:rsidR="00274D93" w:rsidRPr="00274D93" w:rsidTr="00274D93">
        <w:trPr>
          <w:trHeight w:val="300"/>
        </w:trPr>
        <w:tc>
          <w:tcPr>
            <w:tcW w:w="3700" w:type="dxa"/>
            <w:tcBorders>
              <w:top w:val="nil"/>
              <w:left w:val="single" w:sz="4" w:space="0" w:color="auto"/>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旅游服务</w:t>
            </w:r>
          </w:p>
        </w:tc>
        <w:tc>
          <w:tcPr>
            <w:tcW w:w="710" w:type="dxa"/>
            <w:gridSpan w:val="2"/>
            <w:tcBorders>
              <w:top w:val="nil"/>
              <w:left w:val="nil"/>
              <w:bottom w:val="single" w:sz="4" w:space="0" w:color="auto"/>
              <w:right w:val="single" w:sz="4" w:space="0" w:color="auto"/>
            </w:tcBorders>
            <w:shd w:val="clear" w:color="auto" w:fill="auto"/>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4</w:t>
            </w:r>
          </w:p>
        </w:tc>
        <w:tc>
          <w:tcPr>
            <w:tcW w:w="5530" w:type="dxa"/>
            <w:tcBorders>
              <w:top w:val="nil"/>
              <w:left w:val="nil"/>
              <w:bottom w:val="single" w:sz="4" w:space="0" w:color="auto"/>
              <w:right w:val="single" w:sz="4" w:space="0" w:color="auto"/>
            </w:tcBorders>
            <w:shd w:val="clear" w:color="000000" w:fill="FFFFFF"/>
            <w:vAlign w:val="center"/>
            <w:hideMark/>
          </w:tcPr>
          <w:p w:rsidR="00274D93" w:rsidRPr="00274D93" w:rsidRDefault="00274D93" w:rsidP="00274D93">
            <w:pPr>
              <w:widowControl/>
              <w:jc w:val="left"/>
              <w:rPr>
                <w:rFonts w:ascii="宋体" w:eastAsia="宋体" w:hAnsi="宋体" w:cs="宋体"/>
                <w:kern w:val="0"/>
                <w:sz w:val="20"/>
                <w:szCs w:val="20"/>
              </w:rPr>
            </w:pPr>
            <w:r w:rsidRPr="00274D93">
              <w:rPr>
                <w:rFonts w:ascii="宋体" w:eastAsia="宋体" w:hAnsi="宋体" w:cs="宋体" w:hint="eastAsia"/>
                <w:kern w:val="0"/>
                <w:sz w:val="20"/>
                <w:szCs w:val="20"/>
              </w:rPr>
              <w:t>旅游管理，酒店管理，旅游管理与服务教育</w:t>
            </w:r>
          </w:p>
        </w:tc>
        <w:tc>
          <w:tcPr>
            <w:tcW w:w="1982"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843"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418" w:type="dxa"/>
            <w:vMerge/>
            <w:tcBorders>
              <w:top w:val="nil"/>
              <w:left w:val="single" w:sz="4" w:space="0" w:color="auto"/>
              <w:bottom w:val="single" w:sz="4" w:space="0" w:color="auto"/>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r>
      <w:tr w:rsidR="00274D93" w:rsidRPr="00274D93" w:rsidTr="00274D93">
        <w:trPr>
          <w:trHeight w:val="300"/>
        </w:trPr>
        <w:tc>
          <w:tcPr>
            <w:tcW w:w="3700" w:type="dxa"/>
            <w:tcBorders>
              <w:top w:val="nil"/>
              <w:left w:val="single" w:sz="4" w:space="0" w:color="auto"/>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会计电算化</w:t>
            </w:r>
          </w:p>
        </w:tc>
        <w:tc>
          <w:tcPr>
            <w:tcW w:w="710" w:type="dxa"/>
            <w:gridSpan w:val="2"/>
            <w:tcBorders>
              <w:top w:val="nil"/>
              <w:left w:val="nil"/>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1</w:t>
            </w:r>
          </w:p>
        </w:tc>
        <w:tc>
          <w:tcPr>
            <w:tcW w:w="5530" w:type="dxa"/>
            <w:tcBorders>
              <w:top w:val="nil"/>
              <w:left w:val="nil"/>
              <w:bottom w:val="single" w:sz="4" w:space="0" w:color="auto"/>
              <w:right w:val="single" w:sz="4" w:space="0" w:color="auto"/>
            </w:tcBorders>
            <w:shd w:val="clear" w:color="000000" w:fill="FFFFFF"/>
            <w:vAlign w:val="bottom"/>
            <w:hideMark/>
          </w:tcPr>
          <w:p w:rsidR="00274D93" w:rsidRPr="00274D93" w:rsidRDefault="00274D93" w:rsidP="00274D93">
            <w:pPr>
              <w:widowControl/>
              <w:jc w:val="left"/>
              <w:rPr>
                <w:rFonts w:ascii="宋体" w:eastAsia="宋体" w:hAnsi="宋体" w:cs="宋体"/>
                <w:kern w:val="0"/>
                <w:sz w:val="20"/>
                <w:szCs w:val="20"/>
              </w:rPr>
            </w:pPr>
            <w:r w:rsidRPr="00274D93">
              <w:rPr>
                <w:rFonts w:ascii="宋体" w:eastAsia="宋体" w:hAnsi="宋体" w:cs="宋体" w:hint="eastAsia"/>
                <w:kern w:val="0"/>
                <w:sz w:val="20"/>
                <w:szCs w:val="20"/>
              </w:rPr>
              <w:t>会计学、财务管理、国际经济与贸易、会计电算化</w:t>
            </w:r>
          </w:p>
        </w:tc>
        <w:tc>
          <w:tcPr>
            <w:tcW w:w="1982"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843"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418" w:type="dxa"/>
            <w:vMerge/>
            <w:tcBorders>
              <w:top w:val="nil"/>
              <w:left w:val="single" w:sz="4" w:space="0" w:color="auto"/>
              <w:bottom w:val="single" w:sz="4" w:space="0" w:color="auto"/>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r>
      <w:tr w:rsidR="00274D93" w:rsidRPr="00274D93" w:rsidTr="00274D93">
        <w:trPr>
          <w:trHeight w:val="300"/>
        </w:trPr>
        <w:tc>
          <w:tcPr>
            <w:tcW w:w="3700" w:type="dxa"/>
            <w:tcBorders>
              <w:top w:val="nil"/>
              <w:left w:val="single" w:sz="4" w:space="0" w:color="auto"/>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物流服务与管理</w:t>
            </w:r>
          </w:p>
        </w:tc>
        <w:tc>
          <w:tcPr>
            <w:tcW w:w="710" w:type="dxa"/>
            <w:gridSpan w:val="2"/>
            <w:tcBorders>
              <w:top w:val="nil"/>
              <w:left w:val="nil"/>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2</w:t>
            </w:r>
          </w:p>
        </w:tc>
        <w:tc>
          <w:tcPr>
            <w:tcW w:w="5530" w:type="dxa"/>
            <w:tcBorders>
              <w:top w:val="nil"/>
              <w:left w:val="nil"/>
              <w:bottom w:val="single" w:sz="4" w:space="0" w:color="auto"/>
              <w:right w:val="single" w:sz="4" w:space="0" w:color="auto"/>
            </w:tcBorders>
            <w:shd w:val="clear" w:color="000000" w:fill="FFFFFF"/>
            <w:vAlign w:val="bottom"/>
            <w:hideMark/>
          </w:tcPr>
          <w:p w:rsidR="00274D93" w:rsidRPr="00274D93" w:rsidRDefault="00274D93" w:rsidP="00274D93">
            <w:pPr>
              <w:widowControl/>
              <w:jc w:val="left"/>
              <w:rPr>
                <w:rFonts w:ascii="宋体" w:eastAsia="宋体" w:hAnsi="宋体" w:cs="宋体"/>
                <w:kern w:val="0"/>
                <w:sz w:val="20"/>
                <w:szCs w:val="20"/>
              </w:rPr>
            </w:pPr>
            <w:r w:rsidRPr="00274D93">
              <w:rPr>
                <w:rFonts w:ascii="宋体" w:eastAsia="宋体" w:hAnsi="宋体" w:cs="宋体" w:hint="eastAsia"/>
                <w:kern w:val="0"/>
                <w:sz w:val="20"/>
                <w:szCs w:val="20"/>
              </w:rPr>
              <w:t>物流管理、现代物流、物流工程</w:t>
            </w:r>
          </w:p>
        </w:tc>
        <w:tc>
          <w:tcPr>
            <w:tcW w:w="1982"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843"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418" w:type="dxa"/>
            <w:vMerge/>
            <w:tcBorders>
              <w:top w:val="nil"/>
              <w:left w:val="single" w:sz="4" w:space="0" w:color="auto"/>
              <w:bottom w:val="single" w:sz="4" w:space="0" w:color="auto"/>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r>
      <w:tr w:rsidR="00274D93" w:rsidRPr="00274D93" w:rsidTr="00274D93">
        <w:trPr>
          <w:trHeight w:val="300"/>
        </w:trPr>
        <w:tc>
          <w:tcPr>
            <w:tcW w:w="3700" w:type="dxa"/>
            <w:tcBorders>
              <w:top w:val="nil"/>
              <w:left w:val="single" w:sz="4" w:space="0" w:color="auto"/>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市场营销</w:t>
            </w:r>
          </w:p>
        </w:tc>
        <w:tc>
          <w:tcPr>
            <w:tcW w:w="710" w:type="dxa"/>
            <w:gridSpan w:val="2"/>
            <w:tcBorders>
              <w:top w:val="nil"/>
              <w:left w:val="nil"/>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1</w:t>
            </w:r>
          </w:p>
        </w:tc>
        <w:tc>
          <w:tcPr>
            <w:tcW w:w="5530" w:type="dxa"/>
            <w:tcBorders>
              <w:top w:val="nil"/>
              <w:left w:val="nil"/>
              <w:bottom w:val="single" w:sz="4" w:space="0" w:color="auto"/>
              <w:right w:val="single" w:sz="4" w:space="0" w:color="auto"/>
            </w:tcBorders>
            <w:shd w:val="clear" w:color="000000" w:fill="FFFFFF"/>
            <w:vAlign w:val="bottom"/>
            <w:hideMark/>
          </w:tcPr>
          <w:p w:rsidR="00274D93" w:rsidRPr="00274D93" w:rsidRDefault="00274D93" w:rsidP="00274D93">
            <w:pPr>
              <w:widowControl/>
              <w:jc w:val="left"/>
              <w:rPr>
                <w:rFonts w:ascii="宋体" w:eastAsia="宋体" w:hAnsi="宋体" w:cs="宋体"/>
                <w:kern w:val="0"/>
                <w:sz w:val="20"/>
                <w:szCs w:val="20"/>
              </w:rPr>
            </w:pPr>
            <w:r w:rsidRPr="00274D93">
              <w:rPr>
                <w:rFonts w:ascii="宋体" w:eastAsia="宋体" w:hAnsi="宋体" w:cs="宋体" w:hint="eastAsia"/>
                <w:kern w:val="0"/>
                <w:sz w:val="20"/>
                <w:szCs w:val="20"/>
              </w:rPr>
              <w:t>市场营销</w:t>
            </w:r>
          </w:p>
        </w:tc>
        <w:tc>
          <w:tcPr>
            <w:tcW w:w="1982"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843"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418" w:type="dxa"/>
            <w:vMerge/>
            <w:tcBorders>
              <w:top w:val="nil"/>
              <w:left w:val="single" w:sz="4" w:space="0" w:color="auto"/>
              <w:bottom w:val="single" w:sz="4" w:space="0" w:color="auto"/>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r>
      <w:tr w:rsidR="00274D93" w:rsidRPr="00274D93" w:rsidTr="00274D93">
        <w:trPr>
          <w:trHeight w:val="300"/>
        </w:trPr>
        <w:tc>
          <w:tcPr>
            <w:tcW w:w="3700" w:type="dxa"/>
            <w:tcBorders>
              <w:top w:val="nil"/>
              <w:left w:val="single" w:sz="4" w:space="0" w:color="auto"/>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电子商务</w:t>
            </w:r>
          </w:p>
        </w:tc>
        <w:tc>
          <w:tcPr>
            <w:tcW w:w="710" w:type="dxa"/>
            <w:gridSpan w:val="2"/>
            <w:tcBorders>
              <w:top w:val="nil"/>
              <w:left w:val="nil"/>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2</w:t>
            </w:r>
          </w:p>
        </w:tc>
        <w:tc>
          <w:tcPr>
            <w:tcW w:w="5530" w:type="dxa"/>
            <w:tcBorders>
              <w:top w:val="nil"/>
              <w:left w:val="nil"/>
              <w:bottom w:val="single" w:sz="4" w:space="0" w:color="auto"/>
              <w:right w:val="single" w:sz="4" w:space="0" w:color="auto"/>
            </w:tcBorders>
            <w:shd w:val="clear" w:color="000000" w:fill="FFFFFF"/>
            <w:vAlign w:val="bottom"/>
            <w:hideMark/>
          </w:tcPr>
          <w:p w:rsidR="00274D93" w:rsidRPr="00274D93" w:rsidRDefault="00274D93" w:rsidP="00274D93">
            <w:pPr>
              <w:widowControl/>
              <w:jc w:val="left"/>
              <w:rPr>
                <w:rFonts w:ascii="宋体" w:eastAsia="宋体" w:hAnsi="宋体" w:cs="宋体"/>
                <w:kern w:val="0"/>
                <w:sz w:val="20"/>
                <w:szCs w:val="20"/>
              </w:rPr>
            </w:pPr>
            <w:r w:rsidRPr="00274D93">
              <w:rPr>
                <w:rFonts w:ascii="宋体" w:eastAsia="宋体" w:hAnsi="宋体" w:cs="宋体" w:hint="eastAsia"/>
                <w:kern w:val="0"/>
                <w:sz w:val="20"/>
                <w:szCs w:val="20"/>
              </w:rPr>
              <w:t>电子商务</w:t>
            </w:r>
          </w:p>
        </w:tc>
        <w:tc>
          <w:tcPr>
            <w:tcW w:w="1982"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843"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418" w:type="dxa"/>
            <w:vMerge/>
            <w:tcBorders>
              <w:top w:val="nil"/>
              <w:left w:val="single" w:sz="4" w:space="0" w:color="auto"/>
              <w:bottom w:val="single" w:sz="4" w:space="0" w:color="auto"/>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r>
      <w:tr w:rsidR="00274D93" w:rsidRPr="00274D93" w:rsidTr="00274D93">
        <w:trPr>
          <w:trHeight w:val="300"/>
        </w:trPr>
        <w:tc>
          <w:tcPr>
            <w:tcW w:w="3700" w:type="dxa"/>
            <w:tcBorders>
              <w:top w:val="nil"/>
              <w:left w:val="single" w:sz="4" w:space="0" w:color="auto"/>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老年服务与管理</w:t>
            </w:r>
          </w:p>
        </w:tc>
        <w:tc>
          <w:tcPr>
            <w:tcW w:w="710" w:type="dxa"/>
            <w:gridSpan w:val="2"/>
            <w:tcBorders>
              <w:top w:val="nil"/>
              <w:left w:val="nil"/>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2</w:t>
            </w:r>
          </w:p>
        </w:tc>
        <w:tc>
          <w:tcPr>
            <w:tcW w:w="5530" w:type="dxa"/>
            <w:tcBorders>
              <w:top w:val="nil"/>
              <w:left w:val="nil"/>
              <w:bottom w:val="single" w:sz="4" w:space="0" w:color="auto"/>
              <w:right w:val="single" w:sz="4" w:space="0" w:color="auto"/>
            </w:tcBorders>
            <w:shd w:val="clear" w:color="000000" w:fill="FFFFFF"/>
            <w:vAlign w:val="bottom"/>
            <w:hideMark/>
          </w:tcPr>
          <w:p w:rsidR="00274D93" w:rsidRPr="00274D93" w:rsidRDefault="00274D93" w:rsidP="00274D93">
            <w:pPr>
              <w:widowControl/>
              <w:jc w:val="left"/>
              <w:rPr>
                <w:rFonts w:ascii="宋体" w:eastAsia="宋体" w:hAnsi="宋体" w:cs="宋体"/>
                <w:kern w:val="0"/>
                <w:sz w:val="20"/>
                <w:szCs w:val="20"/>
              </w:rPr>
            </w:pPr>
            <w:r w:rsidRPr="00274D93">
              <w:rPr>
                <w:rFonts w:ascii="宋体" w:eastAsia="宋体" w:hAnsi="宋体" w:cs="宋体" w:hint="eastAsia"/>
                <w:kern w:val="0"/>
                <w:sz w:val="20"/>
                <w:szCs w:val="20"/>
              </w:rPr>
              <w:t>护理学</w:t>
            </w:r>
          </w:p>
        </w:tc>
        <w:tc>
          <w:tcPr>
            <w:tcW w:w="1982"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843"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418" w:type="dxa"/>
            <w:vMerge/>
            <w:tcBorders>
              <w:top w:val="nil"/>
              <w:left w:val="single" w:sz="4" w:space="0" w:color="auto"/>
              <w:bottom w:val="single" w:sz="4" w:space="0" w:color="auto"/>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r>
      <w:tr w:rsidR="00274D93" w:rsidRPr="00274D93" w:rsidTr="00274D93">
        <w:trPr>
          <w:trHeight w:val="300"/>
        </w:trPr>
        <w:tc>
          <w:tcPr>
            <w:tcW w:w="3700" w:type="dxa"/>
            <w:tcBorders>
              <w:top w:val="nil"/>
              <w:left w:val="single" w:sz="4" w:space="0" w:color="auto"/>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汽车运用与维修（汽车营销方向）</w:t>
            </w:r>
          </w:p>
        </w:tc>
        <w:tc>
          <w:tcPr>
            <w:tcW w:w="710" w:type="dxa"/>
            <w:gridSpan w:val="2"/>
            <w:tcBorders>
              <w:top w:val="nil"/>
              <w:left w:val="nil"/>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1</w:t>
            </w:r>
          </w:p>
        </w:tc>
        <w:tc>
          <w:tcPr>
            <w:tcW w:w="553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274D93" w:rsidRPr="00274D93" w:rsidRDefault="00274D93" w:rsidP="00274D93">
            <w:pPr>
              <w:widowControl/>
              <w:jc w:val="left"/>
              <w:rPr>
                <w:rFonts w:ascii="宋体" w:eastAsia="宋体" w:hAnsi="宋体" w:cs="宋体"/>
                <w:kern w:val="0"/>
                <w:sz w:val="20"/>
                <w:szCs w:val="20"/>
              </w:rPr>
            </w:pPr>
            <w:r w:rsidRPr="00274D93">
              <w:rPr>
                <w:rFonts w:ascii="宋体" w:eastAsia="宋体" w:hAnsi="宋体" w:cs="宋体" w:hint="eastAsia"/>
                <w:kern w:val="0"/>
                <w:sz w:val="20"/>
                <w:szCs w:val="20"/>
              </w:rPr>
              <w:t>车辆工程、汽车维修工程教育、汽车检测与维修、汽车电子、汽车整形技术、汽车技术服务与营销</w:t>
            </w:r>
          </w:p>
        </w:tc>
        <w:tc>
          <w:tcPr>
            <w:tcW w:w="1982"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843"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418" w:type="dxa"/>
            <w:vMerge/>
            <w:tcBorders>
              <w:top w:val="nil"/>
              <w:left w:val="single" w:sz="4" w:space="0" w:color="auto"/>
              <w:bottom w:val="single" w:sz="4" w:space="0" w:color="auto"/>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r>
      <w:tr w:rsidR="00274D93" w:rsidRPr="00274D93" w:rsidTr="00274D93">
        <w:trPr>
          <w:trHeight w:val="300"/>
        </w:trPr>
        <w:tc>
          <w:tcPr>
            <w:tcW w:w="3700" w:type="dxa"/>
            <w:tcBorders>
              <w:top w:val="nil"/>
              <w:left w:val="single" w:sz="4" w:space="0" w:color="auto"/>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汽车运用与维修（汽车维修方向）</w:t>
            </w:r>
          </w:p>
        </w:tc>
        <w:tc>
          <w:tcPr>
            <w:tcW w:w="710" w:type="dxa"/>
            <w:gridSpan w:val="2"/>
            <w:tcBorders>
              <w:top w:val="nil"/>
              <w:left w:val="nil"/>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4</w:t>
            </w:r>
          </w:p>
        </w:tc>
        <w:tc>
          <w:tcPr>
            <w:tcW w:w="5530" w:type="dxa"/>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982"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843"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418" w:type="dxa"/>
            <w:vMerge/>
            <w:tcBorders>
              <w:top w:val="nil"/>
              <w:left w:val="single" w:sz="4" w:space="0" w:color="auto"/>
              <w:bottom w:val="single" w:sz="4" w:space="0" w:color="auto"/>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r>
      <w:tr w:rsidR="00274D93" w:rsidRPr="00274D93" w:rsidTr="00274D93">
        <w:trPr>
          <w:trHeight w:val="300"/>
        </w:trPr>
        <w:tc>
          <w:tcPr>
            <w:tcW w:w="3700" w:type="dxa"/>
            <w:tcBorders>
              <w:top w:val="nil"/>
              <w:left w:val="single" w:sz="4" w:space="0" w:color="auto"/>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2"/>
              </w:rPr>
            </w:pPr>
            <w:r w:rsidRPr="00274D93">
              <w:rPr>
                <w:rFonts w:ascii="宋体" w:eastAsia="宋体" w:hAnsi="宋体" w:cs="宋体" w:hint="eastAsia"/>
                <w:kern w:val="0"/>
                <w:sz w:val="22"/>
              </w:rPr>
              <w:t>服装设备机修工</w:t>
            </w:r>
          </w:p>
        </w:tc>
        <w:tc>
          <w:tcPr>
            <w:tcW w:w="710" w:type="dxa"/>
            <w:gridSpan w:val="2"/>
            <w:tcBorders>
              <w:top w:val="nil"/>
              <w:left w:val="nil"/>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2"/>
              </w:rPr>
            </w:pPr>
            <w:r w:rsidRPr="00274D93">
              <w:rPr>
                <w:rFonts w:ascii="宋体" w:eastAsia="宋体" w:hAnsi="宋体" w:cs="宋体" w:hint="eastAsia"/>
                <w:kern w:val="0"/>
                <w:sz w:val="22"/>
              </w:rPr>
              <w:t>1</w:t>
            </w:r>
          </w:p>
        </w:tc>
        <w:tc>
          <w:tcPr>
            <w:tcW w:w="5530" w:type="dxa"/>
            <w:tcBorders>
              <w:top w:val="nil"/>
              <w:left w:val="nil"/>
              <w:bottom w:val="single" w:sz="4" w:space="0" w:color="auto"/>
              <w:right w:val="single" w:sz="4" w:space="0" w:color="auto"/>
            </w:tcBorders>
            <w:shd w:val="clear" w:color="000000" w:fill="FFFFFF"/>
            <w:vAlign w:val="bottom"/>
            <w:hideMark/>
          </w:tcPr>
          <w:p w:rsidR="00274D93" w:rsidRPr="00274D93" w:rsidRDefault="00274D93" w:rsidP="00274D93">
            <w:pPr>
              <w:widowControl/>
              <w:jc w:val="center"/>
              <w:rPr>
                <w:rFonts w:ascii="宋体" w:eastAsia="宋体" w:hAnsi="宋体" w:cs="宋体"/>
                <w:kern w:val="0"/>
                <w:sz w:val="24"/>
                <w:szCs w:val="24"/>
              </w:rPr>
            </w:pPr>
            <w:r w:rsidRPr="00274D93">
              <w:rPr>
                <w:rFonts w:ascii="宋体" w:eastAsia="宋体" w:hAnsi="宋体" w:cs="宋体" w:hint="eastAsia"/>
                <w:kern w:val="0"/>
                <w:sz w:val="24"/>
                <w:szCs w:val="24"/>
              </w:rPr>
              <w:t xml:space="preserve">　</w:t>
            </w:r>
          </w:p>
        </w:tc>
        <w:tc>
          <w:tcPr>
            <w:tcW w:w="1982" w:type="dxa"/>
            <w:gridSpan w:val="2"/>
            <w:tcBorders>
              <w:top w:val="nil"/>
              <w:left w:val="nil"/>
              <w:bottom w:val="single" w:sz="4" w:space="0" w:color="auto"/>
              <w:right w:val="single" w:sz="4" w:space="0" w:color="auto"/>
            </w:tcBorders>
            <w:shd w:val="clear" w:color="auto" w:fill="auto"/>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中专（含高中）学历</w:t>
            </w:r>
          </w:p>
        </w:tc>
        <w:tc>
          <w:tcPr>
            <w:tcW w:w="1843"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418" w:type="dxa"/>
            <w:vMerge/>
            <w:tcBorders>
              <w:top w:val="nil"/>
              <w:left w:val="single" w:sz="4" w:space="0" w:color="auto"/>
              <w:bottom w:val="single" w:sz="4" w:space="0" w:color="auto"/>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r>
      <w:tr w:rsidR="00274D93" w:rsidRPr="00274D93" w:rsidTr="00274D93">
        <w:trPr>
          <w:trHeight w:val="300"/>
        </w:trPr>
        <w:tc>
          <w:tcPr>
            <w:tcW w:w="3700" w:type="dxa"/>
            <w:tcBorders>
              <w:top w:val="nil"/>
              <w:left w:val="single" w:sz="4" w:space="0" w:color="auto"/>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0"/>
                <w:szCs w:val="20"/>
              </w:rPr>
            </w:pPr>
            <w:r w:rsidRPr="00274D93">
              <w:rPr>
                <w:rFonts w:ascii="宋体" w:eastAsia="宋体" w:hAnsi="宋体" w:cs="宋体" w:hint="eastAsia"/>
                <w:kern w:val="0"/>
                <w:sz w:val="20"/>
                <w:szCs w:val="20"/>
              </w:rPr>
              <w:t>合计</w:t>
            </w:r>
          </w:p>
        </w:tc>
        <w:tc>
          <w:tcPr>
            <w:tcW w:w="710" w:type="dxa"/>
            <w:gridSpan w:val="2"/>
            <w:tcBorders>
              <w:top w:val="nil"/>
              <w:left w:val="nil"/>
              <w:bottom w:val="single" w:sz="4" w:space="0" w:color="auto"/>
              <w:right w:val="single" w:sz="4" w:space="0" w:color="auto"/>
            </w:tcBorders>
            <w:shd w:val="clear" w:color="000000" w:fill="FFFFFF"/>
            <w:vAlign w:val="center"/>
            <w:hideMark/>
          </w:tcPr>
          <w:p w:rsidR="00274D93" w:rsidRPr="00274D93" w:rsidRDefault="00274D93" w:rsidP="00274D93">
            <w:pPr>
              <w:widowControl/>
              <w:jc w:val="center"/>
              <w:rPr>
                <w:rFonts w:ascii="宋体" w:eastAsia="宋体" w:hAnsi="宋体" w:cs="宋体"/>
                <w:kern w:val="0"/>
                <w:sz w:val="24"/>
                <w:szCs w:val="24"/>
              </w:rPr>
            </w:pPr>
            <w:r w:rsidRPr="00274D93">
              <w:rPr>
                <w:rFonts w:ascii="宋体" w:eastAsia="宋体" w:hAnsi="宋体" w:cs="宋体" w:hint="eastAsia"/>
                <w:kern w:val="0"/>
                <w:sz w:val="24"/>
                <w:szCs w:val="24"/>
              </w:rPr>
              <w:t>45</w:t>
            </w:r>
          </w:p>
        </w:tc>
        <w:tc>
          <w:tcPr>
            <w:tcW w:w="5530" w:type="dxa"/>
            <w:tcBorders>
              <w:top w:val="nil"/>
              <w:left w:val="nil"/>
              <w:bottom w:val="single" w:sz="4" w:space="0" w:color="auto"/>
              <w:right w:val="single" w:sz="4" w:space="0" w:color="auto"/>
            </w:tcBorders>
            <w:shd w:val="clear" w:color="000000" w:fill="FFFFFF"/>
            <w:vAlign w:val="bottom"/>
            <w:hideMark/>
          </w:tcPr>
          <w:p w:rsidR="00274D93" w:rsidRPr="00274D93" w:rsidRDefault="00274D93" w:rsidP="00274D93">
            <w:pPr>
              <w:widowControl/>
              <w:jc w:val="center"/>
              <w:rPr>
                <w:rFonts w:ascii="宋体" w:eastAsia="宋体" w:hAnsi="宋体" w:cs="宋体"/>
                <w:kern w:val="0"/>
                <w:sz w:val="24"/>
                <w:szCs w:val="24"/>
              </w:rPr>
            </w:pPr>
            <w:r w:rsidRPr="00274D93">
              <w:rPr>
                <w:rFonts w:ascii="宋体" w:eastAsia="宋体" w:hAnsi="宋体" w:cs="宋体" w:hint="eastAsia"/>
                <w:kern w:val="0"/>
                <w:sz w:val="24"/>
                <w:szCs w:val="24"/>
              </w:rPr>
              <w:t xml:space="preserve">　</w:t>
            </w:r>
          </w:p>
        </w:tc>
        <w:tc>
          <w:tcPr>
            <w:tcW w:w="1982" w:type="dxa"/>
            <w:gridSpan w:val="2"/>
            <w:tcBorders>
              <w:top w:val="nil"/>
              <w:left w:val="nil"/>
              <w:bottom w:val="single" w:sz="4" w:space="0" w:color="auto"/>
              <w:right w:val="single" w:sz="4" w:space="0" w:color="auto"/>
            </w:tcBorders>
            <w:shd w:val="clear" w:color="auto" w:fill="auto"/>
            <w:vAlign w:val="center"/>
            <w:hideMark/>
          </w:tcPr>
          <w:p w:rsidR="00274D93" w:rsidRPr="00274D93" w:rsidRDefault="00274D93" w:rsidP="00274D93">
            <w:pPr>
              <w:widowControl/>
              <w:jc w:val="left"/>
              <w:rPr>
                <w:rFonts w:ascii="宋体" w:eastAsia="宋体" w:hAnsi="宋体" w:cs="宋体"/>
                <w:kern w:val="0"/>
                <w:sz w:val="20"/>
                <w:szCs w:val="20"/>
              </w:rPr>
            </w:pPr>
            <w:r w:rsidRPr="00274D93">
              <w:rPr>
                <w:rFonts w:ascii="宋体" w:eastAsia="宋体" w:hAnsi="宋体" w:cs="宋体" w:hint="eastAsia"/>
                <w:kern w:val="0"/>
                <w:sz w:val="20"/>
                <w:szCs w:val="20"/>
              </w:rPr>
              <w:t xml:space="preserve">　</w:t>
            </w:r>
          </w:p>
        </w:tc>
        <w:tc>
          <w:tcPr>
            <w:tcW w:w="1843" w:type="dxa"/>
            <w:gridSpan w:val="2"/>
            <w:vMerge/>
            <w:tcBorders>
              <w:top w:val="nil"/>
              <w:left w:val="single" w:sz="4" w:space="0" w:color="auto"/>
              <w:bottom w:val="single" w:sz="4" w:space="0" w:color="000000"/>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c>
          <w:tcPr>
            <w:tcW w:w="1418" w:type="dxa"/>
            <w:vMerge/>
            <w:tcBorders>
              <w:top w:val="nil"/>
              <w:left w:val="single" w:sz="4" w:space="0" w:color="auto"/>
              <w:bottom w:val="single" w:sz="4" w:space="0" w:color="auto"/>
              <w:right w:val="single" w:sz="4" w:space="0" w:color="auto"/>
            </w:tcBorders>
            <w:vAlign w:val="center"/>
            <w:hideMark/>
          </w:tcPr>
          <w:p w:rsidR="00274D93" w:rsidRPr="00274D93" w:rsidRDefault="00274D93" w:rsidP="00274D93">
            <w:pPr>
              <w:widowControl/>
              <w:jc w:val="left"/>
              <w:rPr>
                <w:rFonts w:ascii="宋体" w:eastAsia="宋体" w:hAnsi="宋体" w:cs="宋体"/>
                <w:kern w:val="0"/>
                <w:sz w:val="20"/>
                <w:szCs w:val="20"/>
              </w:rPr>
            </w:pPr>
          </w:p>
        </w:tc>
      </w:tr>
    </w:tbl>
    <w:p w:rsidR="00FF0CD9" w:rsidRDefault="00FF0CD9"/>
    <w:sectPr w:rsidR="00FF0CD9" w:rsidSect="00274D93">
      <w:pgSz w:w="16838" w:h="11906" w:orient="landscape"/>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4D93"/>
    <w:rsid w:val="00274D93"/>
    <w:rsid w:val="0087071D"/>
    <w:rsid w:val="00FF0C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1958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122</Words>
  <Characters>696</Characters>
  <Application>Microsoft Office Word</Application>
  <DocSecurity>0</DocSecurity>
  <Lines>5</Lines>
  <Paragraphs>1</Paragraphs>
  <ScaleCrop>false</ScaleCrop>
  <Company>Sky123.Org</Company>
  <LinksUpToDate>false</LinksUpToDate>
  <CharactersWithSpaces>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xbany</dc:creator>
  <cp:lastModifiedBy>Administrator</cp:lastModifiedBy>
  <cp:revision>2</cp:revision>
  <dcterms:created xsi:type="dcterms:W3CDTF">2017-08-16T08:46:00Z</dcterms:created>
  <dcterms:modified xsi:type="dcterms:W3CDTF">2017-08-16T08:46:00Z</dcterms:modified>
</cp:coreProperties>
</file>