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685957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i w:val="0"/>
          <w:caps w:val="0"/>
          <w:color w:val="FF0000"/>
          <w:spacing w:val="0"/>
          <w:sz w:val="28"/>
          <w:szCs w:val="28"/>
          <w:bdr w:val="none" w:color="auto" w:sz="0" w:space="0"/>
        </w:rPr>
        <w:t>2017年常州市金坛区中小学教师招聘总成绩公布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 现将2017年常州市金坛区中小学教师招聘总成绩予以公布，并按计划数的1:1确定体检人员，打“★”的为体检人员。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    请体检人员于2月23日上午7：00前到金坛区教师发展中心集中进行体检，空腹，并带好身份证、准考证和体检费400元，逾期作自动放弃处理。</w:t>
      </w:r>
    </w:p>
    <w:tbl>
      <w:tblPr>
        <w:tblW w:w="977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425"/>
        <w:gridCol w:w="2265"/>
        <w:gridCol w:w="930"/>
        <w:gridCol w:w="974"/>
        <w:gridCol w:w="930"/>
        <w:gridCol w:w="809"/>
        <w:gridCol w:w="720"/>
        <w:gridCol w:w="10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技能成绩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打“★”为体检人员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0010200828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0010201512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0010202007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0010202202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0010202306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0010201819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0010200724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0010200609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0010200801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0010201312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0010201803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0010200214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0010200303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0010201118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0010201325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0010200312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0010200416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0010201724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0010200726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0010201811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0010201220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0010201021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0010200711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0010201924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0010201722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0010201515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0010201324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0010201518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0010201401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0010200301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0010200414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0010201002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0010202010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0010200618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0010202114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0010202206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0010202301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0010201617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0010201130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0010200619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0010200306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0010201213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0010201514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0010201421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0010201505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0010202214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0010200111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0010200509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0010201521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0010201422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0010200202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0010201307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0010200810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0010200913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0010200721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0010201204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0010202309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0010201705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0010201511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0010201420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0010200601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0010201216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0020103729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0020102922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0020103907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0020103618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0020103821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0020103527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0020103930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0020102726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0020104024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0020102925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0020103322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0020102828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0020103420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0020103508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0020102821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0020102711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0020104010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0020103511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0020103628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0020103202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0020103520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0020103606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0020102830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0020102909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0020103720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0020103315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0020104123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0030203228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0030203126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0030202805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0030202725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0030202829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0030203206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0040300209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0040300101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0040300219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57.90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0040300302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0050301213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0050301019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0050301212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0050301120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0050301016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0050301319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0050301320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0050301229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0050301322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0050301209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0050301024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0050301307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0050301129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0050301015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44.90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0050301303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0060300728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0060300521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0060300719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0060300524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0060300627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0060300727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0060300709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0060300808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0060300504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0130302627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0130302802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0130302611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0130302722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0140100915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0140101122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0140100608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0140100623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0140100817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0140101027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0140101119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0140101001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0140101126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0150303121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0170100415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0170100102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0170100210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0170100216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0170100118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0170100307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0170100104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0180101326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0180101329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0180101309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0190101611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0190102014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0190102019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0190101612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0190102012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0190102002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0190101930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0190101623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0190101811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0190101902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0190102016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0190101729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0200102503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0200102427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0200102426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0210301901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0210301902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0220301605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76.57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0220301415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80.93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0220301615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0220301512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0220301607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0230302106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0230302111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0230302108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0240104317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0240104314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0240104324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0280202503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0280202513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0280202504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14848"/>
    <w:rsid w:val="1511484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  <w:shd w:val="clear" w:fill="808080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FF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hover35"/>
    <w:basedOn w:val="4"/>
    <w:uiPriority w:val="0"/>
    <w:rPr>
      <w:u w:val="none"/>
    </w:rPr>
  </w:style>
  <w:style w:type="character" w:customStyle="1" w:styleId="16">
    <w:name w:val="i_bg4"/>
    <w:basedOn w:val="4"/>
    <w:uiPriority w:val="0"/>
    <w:rPr>
      <w:shd w:val="clear" w:fill="87CEFA"/>
    </w:rPr>
  </w:style>
  <w:style w:type="character" w:customStyle="1" w:styleId="17">
    <w:name w:val="info"/>
    <w:basedOn w:val="4"/>
    <w:uiPriority w:val="0"/>
    <w:rPr>
      <w:color w:val="555555"/>
      <w:bdr w:val="none" w:color="auto" w:sz="0" w:space="0"/>
    </w:rPr>
  </w:style>
  <w:style w:type="character" w:customStyle="1" w:styleId="18">
    <w:name w:val="i_bg1"/>
    <w:basedOn w:val="4"/>
    <w:uiPriority w:val="0"/>
    <w:rPr>
      <w:shd w:val="clear" w:fill="808080"/>
    </w:rPr>
  </w:style>
  <w:style w:type="character" w:customStyle="1" w:styleId="19">
    <w:name w:val="i_bg32"/>
    <w:basedOn w:val="4"/>
    <w:uiPriority w:val="0"/>
    <w:rPr>
      <w:shd w:val="clear" w:fill="D9D500"/>
    </w:rPr>
  </w:style>
  <w:style w:type="character" w:customStyle="1" w:styleId="20">
    <w:name w:val="curr1"/>
    <w:basedOn w:val="4"/>
    <w:uiPriority w:val="0"/>
  </w:style>
  <w:style w:type="character" w:customStyle="1" w:styleId="21">
    <w:name w:val="i_bg2"/>
    <w:basedOn w:val="4"/>
    <w:uiPriority w:val="0"/>
    <w:rPr>
      <w:shd w:val="clear" w:fill="F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2017-02-20T11:10:00Z</dcterms:created>
  <dc:creator>Administrator</dc:creator>
  <cp:lastModifiedBy>Administrator</cp:lastModifiedBy>
  <dcterms:modified xsi:type="dcterms:W3CDTF">2017-02-20T11:25:44Z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