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附件1：上饶科技中等专业学校遴选教师岗位一览表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365"/>
        <w:gridCol w:w="539"/>
        <w:gridCol w:w="539"/>
        <w:gridCol w:w="400"/>
        <w:gridCol w:w="330"/>
        <w:gridCol w:w="330"/>
        <w:gridCol w:w="330"/>
        <w:gridCol w:w="645"/>
        <w:gridCol w:w="2309"/>
        <w:gridCol w:w="811"/>
        <w:gridCol w:w="1132"/>
        <w:gridCol w:w="3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所属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单位经费来源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遴选人数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最低学历（学位）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上饶市市直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040101教育学、040103人文教育、040109T华文教育、0501中国语言文学类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1977年4月14日及以后出生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具有中等职业学校语文教师资格证或高中语文学科教师资格证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上饶市市直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020102经济统计学、020305T金融数学、040102科学教育、040104教育技术学0701数学类、0712统计学类、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1977年4月14日及以后出生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具有中等职业学校数学教师资格证或高中数学学科教师资格证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上饶市市直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040101教育学、040109T华文教育、050201英语、050262商务英语、060106T外国语言及外国历史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1977年4月14日及以后出生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具有中等职业学校英语教师资格证或高中英语学科教师资格证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上饶市市直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040102科学教育、0702物理学、0708地球物理学类、0801力学类、080402材料物理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1977年4月14日及以后出生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具有中等职业学校物理教师资格证或高中物理学科教师资格证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上饶市市直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上饶科技中等专业学校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全额拨款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0601历史学类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1977年4月14日及以后出生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具有中等职业学校历史教师资格证或高中历史教师资格证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说课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2C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2022-04-14T06:47:27Z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7459000E56884AE280B0A7DC6BAF5A8C</vt:lpwstr>
  </property>
</Properties>
</file>