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贵州科学院公开选调优秀干部报名表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4"/>
        <w:gridCol w:w="1081"/>
        <w:gridCol w:w="1363"/>
        <w:gridCol w:w="877"/>
        <w:gridCol w:w="163"/>
        <w:gridCol w:w="576"/>
        <w:gridCol w:w="548"/>
        <w:gridCol w:w="522"/>
        <w:gridCol w:w="162"/>
        <w:gridCol w:w="1074"/>
        <w:gridCol w:w="286"/>
        <w:gridCol w:w="2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出生日期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个人身份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是否符合选调资格条件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单位及职务</w:t>
            </w:r>
          </w:p>
        </w:tc>
        <w:tc>
          <w:tcPr>
            <w:tcW w:w="0" w:type="auto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  育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  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  育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现任职务职级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职务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任职时间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11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11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11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11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11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11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11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11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近三年年度考核结果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2019年度</w:t>
            </w:r>
          </w:p>
        </w:tc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2020年度</w:t>
            </w:r>
          </w:p>
        </w:tc>
        <w:tc>
          <w:tcPr>
            <w:tcW w:w="0" w:type="auto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2021年度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家庭主要成员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称谓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工作单位及职务（职级）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报名人员是否与报名单位人员有夫妻关系、直系血亲关系、三代以内旁系血亲关系以及近姻亲关系（是/否）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报名人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员承诺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本报名表所填写的信息准确无误，本人提交的证件、资料和照片真实有效，若有虚假，所造成的一切损失和后果由本人承担。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签  名: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  月   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所在单位党委（党组）意见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（盖  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   月    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其他需要说明的事项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注：本表一式三份，在深入考察环节提供原件给考察组。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B1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2022-04-06T07:52:28Z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836BB258E62E44848B14863E79E53378</vt:lpwstr>
  </property>
</Properties>
</file>