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80" w:type="dxa"/>
        <w:tblInd w:w="93" w:type="dxa"/>
        <w:tblLook w:val="04A0" w:firstRow="1" w:lastRow="0" w:firstColumn="1" w:lastColumn="0" w:noHBand="0" w:noVBand="1"/>
      </w:tblPr>
      <w:tblGrid>
        <w:gridCol w:w="640"/>
        <w:gridCol w:w="1080"/>
        <w:gridCol w:w="1080"/>
        <w:gridCol w:w="1120"/>
        <w:gridCol w:w="2180"/>
        <w:gridCol w:w="700"/>
        <w:gridCol w:w="1080"/>
        <w:gridCol w:w="820"/>
        <w:gridCol w:w="1840"/>
        <w:gridCol w:w="3180"/>
        <w:gridCol w:w="1360"/>
      </w:tblGrid>
      <w:tr w:rsidR="0031744F" w:rsidRPr="004F7422" w:rsidTr="0096340C">
        <w:trPr>
          <w:trHeight w:val="570"/>
        </w:trPr>
        <w:tc>
          <w:tcPr>
            <w:tcW w:w="1508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1744F" w:rsidRDefault="0031744F" w:rsidP="0064418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盘锦职业技术学院2017年招聘教职员计划表</w:t>
            </w:r>
          </w:p>
        </w:tc>
      </w:tr>
      <w:tr w:rsidR="0031744F" w:rsidRPr="004F7422" w:rsidTr="0096340C">
        <w:trPr>
          <w:trHeight w:val="435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岗位简介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6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招聘条件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31744F" w:rsidRPr="004F7422" w:rsidTr="0096340C">
        <w:trPr>
          <w:trHeight w:val="42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F7422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31744F" w:rsidRPr="004F7422" w:rsidTr="0096340C">
        <w:trPr>
          <w:trHeight w:val="10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师范教育分院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学前教育专业教师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胜任学前教育专业课教学科研工作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学前教育学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本、</w:t>
            </w:r>
            <w:proofErr w:type="gramStart"/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硕专业</w:t>
            </w:r>
            <w:proofErr w:type="gramEnd"/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一致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限2015年、2016年、2017年毕业生报名</w:t>
            </w:r>
          </w:p>
        </w:tc>
      </w:tr>
      <w:tr w:rsidR="0031744F" w:rsidRPr="004F7422" w:rsidTr="0096340C">
        <w:trPr>
          <w:trHeight w:val="141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后勤处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职员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负责规章制度、文件的起草，文字材料的整理工作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工商管理、行政管理、政治学与行政学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744F" w:rsidRPr="004F7422" w:rsidRDefault="0031744F" w:rsidP="0096340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</w:tr>
      <w:tr w:rsidR="0031744F" w:rsidRPr="004F7422" w:rsidTr="0096340C">
        <w:trPr>
          <w:trHeight w:val="12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国际交流办公室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翻译职员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负责对德合作交流、洽谈过程中的有关材料、现场翻译等工作及学院德语教学和培训工作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德语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能独立完成德语翻译工作，同等条件下，有德国留学经历者优先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应往届毕业生均可报名，30周岁以下（1987年1月1日以后出生）</w:t>
            </w:r>
          </w:p>
        </w:tc>
      </w:tr>
      <w:tr w:rsidR="0031744F" w:rsidRPr="004F7422" w:rsidTr="0096340C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信息网络中心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软件工程师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胜任教育信息化软件开发、网络运</w:t>
            </w:r>
            <w:proofErr w:type="gramStart"/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维工作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软件工程、计算机科学与技术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744F" w:rsidRPr="004F7422" w:rsidRDefault="0031744F" w:rsidP="0096340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F7422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本科、硕士学科大类相同；同等条件下，具有工作经验或取得相关职业资格证书者优先；</w:t>
            </w: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1744F" w:rsidRPr="004F7422" w:rsidRDefault="0031744F" w:rsidP="0096340C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</w:tr>
    </w:tbl>
    <w:p w:rsidR="00D52F66" w:rsidRPr="0031744F" w:rsidRDefault="00D52F66"/>
    <w:sectPr w:rsidR="00D52F66" w:rsidRPr="0031744F" w:rsidSect="003174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6FE" w:rsidRDefault="000C56FE" w:rsidP="0031744F">
      <w:r>
        <w:separator/>
      </w:r>
    </w:p>
  </w:endnote>
  <w:endnote w:type="continuationSeparator" w:id="0">
    <w:p w:rsidR="000C56FE" w:rsidRDefault="000C56FE" w:rsidP="00317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6FE" w:rsidRDefault="000C56FE" w:rsidP="0031744F">
      <w:r>
        <w:separator/>
      </w:r>
    </w:p>
  </w:footnote>
  <w:footnote w:type="continuationSeparator" w:id="0">
    <w:p w:rsidR="000C56FE" w:rsidRDefault="000C56FE" w:rsidP="00317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59"/>
    <w:rsid w:val="000C56FE"/>
    <w:rsid w:val="0031744F"/>
    <w:rsid w:val="005F6809"/>
    <w:rsid w:val="0064418B"/>
    <w:rsid w:val="00AE3359"/>
    <w:rsid w:val="00D5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4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7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74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7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74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4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7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74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7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74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Sky123.Org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DDB74</cp:lastModifiedBy>
  <cp:revision>3</cp:revision>
  <dcterms:created xsi:type="dcterms:W3CDTF">2017-06-29T03:33:00Z</dcterms:created>
  <dcterms:modified xsi:type="dcterms:W3CDTF">2017-06-29T07:15:00Z</dcterms:modified>
</cp:coreProperties>
</file>